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1C" w:rsidRDefault="00B63C5D" w:rsidP="00323B1C">
      <w:pPr>
        <w:rPr>
          <w:color w:val="1F497D"/>
          <w:lang w:val="en-US" w:eastAsia="en-US"/>
        </w:rPr>
      </w:pPr>
      <w:r>
        <w:rPr>
          <w:color w:val="1F497D"/>
          <w:lang w:val="en-US" w:eastAsia="en-US"/>
        </w:rPr>
        <w:tab/>
      </w:r>
    </w:p>
    <w:p w:rsidR="00AB4AF3" w:rsidRDefault="00AB4AF3" w:rsidP="00AB4AF3">
      <w:pPr>
        <w:rPr>
          <w:color w:val="1F497D"/>
          <w:lang w:val="en-US" w:eastAsia="en-US"/>
        </w:rPr>
      </w:pPr>
    </w:p>
    <w:p w:rsidR="00AB4AF3" w:rsidRDefault="00AB4AF3">
      <w:pPr>
        <w:rPr>
          <w:lang w:val="en-US"/>
        </w:rPr>
      </w:pPr>
    </w:p>
    <w:p w:rsidR="00E50B3A" w:rsidRPr="00B51AF9" w:rsidRDefault="00E50B3A" w:rsidP="00E50B3A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eastAsia="MS Mincho"/>
          <w:b/>
          <w:sz w:val="28"/>
          <w:szCs w:val="28"/>
          <w:lang w:val="it-IT"/>
        </w:rPr>
      </w:pPr>
      <w:r w:rsidRPr="00B51AF9">
        <w:rPr>
          <w:rFonts w:eastAsia="MS Mincho" w:cs="Arial"/>
          <w:b/>
          <w:bCs/>
          <w:sz w:val="28"/>
          <w:szCs w:val="28"/>
          <w:lang w:val="it-IT"/>
        </w:rPr>
        <w:t xml:space="preserve">NH Hotel Group Upselling </w:t>
      </w:r>
      <w:r w:rsidR="001C259B" w:rsidRPr="00B51AF9">
        <w:rPr>
          <w:rFonts w:eastAsia="MS Mincho" w:cs="Arial"/>
          <w:b/>
          <w:bCs/>
          <w:sz w:val="28"/>
          <w:szCs w:val="28"/>
          <w:lang w:val="it-IT"/>
        </w:rPr>
        <w:t>Program</w:t>
      </w:r>
    </w:p>
    <w:p w:rsidR="00E50B3A" w:rsidRPr="00B51AF9" w:rsidRDefault="00E50B3A" w:rsidP="00E50B3A">
      <w:pPr>
        <w:rPr>
          <w:color w:val="1F497D"/>
          <w:lang w:val="it-IT" w:eastAsia="en-US"/>
        </w:rPr>
      </w:pPr>
    </w:p>
    <w:p w:rsidR="00E50B3A" w:rsidRPr="00B51AF9" w:rsidRDefault="00E50B3A" w:rsidP="00E50B3A">
      <w:pPr>
        <w:rPr>
          <w:color w:val="1F497D"/>
          <w:lang w:val="it-IT" w:eastAsia="en-US"/>
        </w:rPr>
      </w:pPr>
    </w:p>
    <w:p w:rsidR="00E50B3A" w:rsidRPr="00B51AF9" w:rsidRDefault="00E50B3A" w:rsidP="00E50B3A">
      <w:pPr>
        <w:rPr>
          <w:lang w:val="it-IT" w:eastAsia="en-US"/>
        </w:rPr>
      </w:pPr>
    </w:p>
    <w:p w:rsidR="00E50B3A" w:rsidRPr="00B51AF9" w:rsidRDefault="001C259B" w:rsidP="00E50B3A">
      <w:pPr>
        <w:rPr>
          <w:rFonts w:ascii="Arial" w:hAnsi="Arial" w:cs="Arial"/>
          <w:sz w:val="20"/>
          <w:szCs w:val="20"/>
          <w:lang w:val="it-IT" w:eastAsia="en-US"/>
        </w:rPr>
      </w:pPr>
      <w:r w:rsidRPr="00B51AF9">
        <w:rPr>
          <w:rFonts w:ascii="Arial" w:hAnsi="Arial" w:cs="Arial"/>
          <w:sz w:val="20"/>
          <w:szCs w:val="20"/>
          <w:lang w:val="it-IT" w:eastAsia="en-US"/>
        </w:rPr>
        <w:t>Gentile</w:t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 Nome del membro del team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 Nome del membro del team&gt;&gt;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B51AF9">
        <w:rPr>
          <w:rFonts w:ascii="Arial" w:hAnsi="Arial" w:cs="Arial"/>
          <w:sz w:val="20"/>
          <w:szCs w:val="20"/>
          <w:lang w:val="it-IT"/>
        </w:rPr>
        <w:t>,</w:t>
      </w:r>
    </w:p>
    <w:p w:rsidR="00E50B3A" w:rsidRPr="00B51AF9" w:rsidRDefault="00E50B3A" w:rsidP="00E50B3A">
      <w:pPr>
        <w:rPr>
          <w:rFonts w:ascii="Arial" w:hAnsi="Arial" w:cs="Arial"/>
          <w:sz w:val="20"/>
          <w:szCs w:val="20"/>
          <w:lang w:val="it-IT" w:eastAsia="en-US"/>
        </w:rPr>
      </w:pPr>
    </w:p>
    <w:p w:rsidR="00E50B3A" w:rsidRPr="00B51AF9" w:rsidRDefault="001C259B" w:rsidP="00E50B3A">
      <w:pPr>
        <w:rPr>
          <w:rFonts w:ascii="Arial" w:hAnsi="Arial" w:cs="Arial"/>
          <w:sz w:val="20"/>
          <w:szCs w:val="20"/>
          <w:lang w:val="it-IT" w:eastAsia="en-US"/>
        </w:rPr>
      </w:pPr>
      <w:r w:rsidRPr="00B51AF9">
        <w:rPr>
          <w:rFonts w:ascii="Arial" w:hAnsi="Arial" w:cs="Arial"/>
          <w:sz w:val="20"/>
          <w:szCs w:val="20"/>
          <w:lang w:val="it-IT" w:eastAsia="en-US"/>
        </w:rPr>
        <w:t xml:space="preserve">Con questa lettera ti informiamo della commissione di upselling che è stata pagata in eccesso durante i mesi: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mese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&lt;&lt;mese&gt;&gt;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anno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anno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r w:rsidRPr="00B51AF9">
        <w:rPr>
          <w:rFonts w:ascii="Arial" w:hAnsi="Arial" w:cs="Arial"/>
          <w:sz w:val="20"/>
          <w:szCs w:val="20"/>
          <w:lang w:val="it-IT" w:eastAsia="en-US"/>
        </w:rPr>
        <w:t>fino a</w:t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 mese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 mese&gt;&gt;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ano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a</w:t>
      </w:r>
      <w:r w:rsidR="00B51AF9">
        <w:rPr>
          <w:rFonts w:ascii="Arial" w:hAnsi="Arial" w:cs="Arial"/>
          <w:noProof/>
          <w:sz w:val="20"/>
          <w:szCs w:val="20"/>
        </w:rPr>
        <w:t>n</w:t>
      </w:r>
      <w:r>
        <w:rPr>
          <w:rFonts w:ascii="Arial" w:hAnsi="Arial" w:cs="Arial"/>
          <w:noProof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>.</w:t>
      </w:r>
    </w:p>
    <w:p w:rsidR="001C259B" w:rsidRPr="00B51AF9" w:rsidRDefault="001C259B" w:rsidP="001C259B">
      <w:pPr>
        <w:rPr>
          <w:rFonts w:ascii="Arial" w:hAnsi="Arial" w:cs="Arial"/>
          <w:sz w:val="20"/>
          <w:szCs w:val="20"/>
          <w:lang w:val="it-IT" w:eastAsia="en-US"/>
        </w:rPr>
      </w:pPr>
    </w:p>
    <w:p w:rsidR="00E50B3A" w:rsidRPr="00B51AF9" w:rsidRDefault="001C259B" w:rsidP="001C259B">
      <w:pPr>
        <w:rPr>
          <w:rFonts w:ascii="Arial" w:hAnsi="Arial" w:cs="Arial"/>
          <w:sz w:val="20"/>
          <w:szCs w:val="20"/>
          <w:lang w:val="it-IT" w:eastAsia="en-US"/>
        </w:rPr>
      </w:pPr>
      <w:r w:rsidRPr="00B51AF9">
        <w:rPr>
          <w:rFonts w:ascii="Arial" w:hAnsi="Arial" w:cs="Arial"/>
          <w:sz w:val="20"/>
          <w:szCs w:val="20"/>
          <w:lang w:val="it-IT" w:eastAsia="en-US"/>
        </w:rPr>
        <w:t>La commissione di upselling retribuita non è conforme alle politiche e alle procedure di NH Hotel Group e verrà</w:t>
      </w:r>
      <w:r w:rsidR="00B51AF9">
        <w:rPr>
          <w:rFonts w:ascii="Arial" w:hAnsi="Arial" w:cs="Arial"/>
          <w:sz w:val="20"/>
          <w:szCs w:val="20"/>
          <w:lang w:val="it-IT" w:eastAsia="en-US"/>
        </w:rPr>
        <w:t xml:space="preserve"> corretta</w:t>
      </w:r>
      <w:r w:rsidRPr="00B51AF9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r w:rsidR="00B51AF9">
        <w:rPr>
          <w:rFonts w:ascii="Arial" w:hAnsi="Arial" w:cs="Arial"/>
          <w:sz w:val="20"/>
          <w:szCs w:val="20"/>
          <w:lang w:val="it-IT" w:eastAsia="en-US"/>
        </w:rPr>
        <w:t>a</w:t>
      </w:r>
      <w:r w:rsidRPr="00B51AF9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mese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&lt;&lt;mese&gt;&gt;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B51AF9">
        <w:rPr>
          <w:rFonts w:ascii="Arial" w:hAnsi="Arial" w:cs="Arial"/>
          <w:sz w:val="20"/>
          <w:szCs w:val="20"/>
          <w:lang w:val="it-IT"/>
        </w:rPr>
        <w:t xml:space="preserve"> </w:t>
      </w:r>
      <w:r w:rsidR="00B51AF9">
        <w:rPr>
          <w:rFonts w:ascii="Arial" w:hAnsi="Arial" w:cs="Arial"/>
          <w:sz w:val="20"/>
          <w:szCs w:val="20"/>
          <w:lang w:val="it-IT" w:eastAsia="en-US"/>
        </w:rPr>
        <w:t>in</w:t>
      </w:r>
      <w:r w:rsidRPr="00B51AF9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r w:rsidR="00B51AF9">
        <w:rPr>
          <w:rFonts w:ascii="Arial" w:hAnsi="Arial" w:cs="Arial"/>
          <w:sz w:val="20"/>
          <w:szCs w:val="20"/>
          <w:lang w:val="it-IT" w:eastAsia="en-US"/>
        </w:rPr>
        <w:t>busta</w:t>
      </w:r>
      <w:r w:rsidRPr="00B51AF9">
        <w:rPr>
          <w:rFonts w:ascii="Arial" w:hAnsi="Arial" w:cs="Arial"/>
          <w:sz w:val="20"/>
          <w:szCs w:val="20"/>
          <w:lang w:val="it-IT" w:eastAsia="en-US"/>
        </w:rPr>
        <w:t xml:space="preserve"> paga</w:t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>.</w:t>
      </w:r>
    </w:p>
    <w:p w:rsidR="00E50B3A" w:rsidRPr="00B51AF9" w:rsidRDefault="00E50B3A" w:rsidP="00E50B3A">
      <w:pPr>
        <w:rPr>
          <w:rFonts w:ascii="Arial" w:hAnsi="Arial" w:cs="Arial"/>
          <w:sz w:val="20"/>
          <w:szCs w:val="20"/>
          <w:lang w:val="it-IT" w:eastAsia="en-US"/>
        </w:rPr>
      </w:pPr>
    </w:p>
    <w:p w:rsidR="00E50B3A" w:rsidRPr="00B51AF9" w:rsidRDefault="001C259B" w:rsidP="00E50B3A">
      <w:pPr>
        <w:rPr>
          <w:rFonts w:ascii="Arial" w:hAnsi="Arial" w:cs="Arial"/>
          <w:sz w:val="20"/>
          <w:szCs w:val="20"/>
          <w:lang w:val="it-IT" w:eastAsia="en-US"/>
        </w:rPr>
      </w:pPr>
      <w:r w:rsidRPr="00B51AF9">
        <w:rPr>
          <w:rFonts w:ascii="Arial" w:hAnsi="Arial" w:cs="Arial"/>
          <w:sz w:val="20"/>
          <w:szCs w:val="20"/>
          <w:lang w:val="it-IT" w:eastAsia="en-US"/>
        </w:rPr>
        <w:t xml:space="preserve">L'importo pagato in eccesso è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riempire con l'importo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&lt;&lt;riempire con l'importo&gt;&gt;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>
        <w:rPr>
          <w:rFonts w:ascii="Arial" w:hAnsi="Arial" w:cs="Arial"/>
          <w:sz w:val="20"/>
          <w:szCs w:val="20"/>
        </w:rPr>
        <w:t xml:space="preserve"> </w:t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r w:rsidR="00E50B3A" w:rsidRPr="00A245DA">
        <w:rPr>
          <w:rFonts w:ascii="Arial" w:hAnsi="Arial" w:cs="Arial"/>
          <w:sz w:val="20"/>
          <w:szCs w:val="20"/>
        </w:rPr>
        <w:fldChar w:fldCharType="begin">
          <w:ffData>
            <w:name w:val="currency"/>
            <w:enabled/>
            <w:calcOnExit/>
            <w:ddList>
              <w:listEntry w:val="€"/>
              <w:listEntry w:val="₤"/>
              <w:listEntry w:val="CHF"/>
            </w:ddList>
          </w:ffData>
        </w:fldChar>
      </w:r>
      <w:r w:rsidR="00E50B3A" w:rsidRPr="00B51AF9">
        <w:rPr>
          <w:rFonts w:ascii="Arial" w:hAnsi="Arial" w:cs="Arial"/>
          <w:sz w:val="20"/>
          <w:szCs w:val="20"/>
          <w:lang w:val="it-IT"/>
        </w:rPr>
        <w:instrText xml:space="preserve"> FORMDROPDOWN </w:instrText>
      </w:r>
      <w:r w:rsidR="00C6503C">
        <w:rPr>
          <w:rFonts w:ascii="Arial" w:hAnsi="Arial" w:cs="Arial"/>
          <w:sz w:val="20"/>
          <w:szCs w:val="20"/>
        </w:rPr>
      </w:r>
      <w:r w:rsidR="00C6503C">
        <w:rPr>
          <w:rFonts w:ascii="Arial" w:hAnsi="Arial" w:cs="Arial"/>
          <w:sz w:val="20"/>
          <w:szCs w:val="20"/>
        </w:rPr>
        <w:fldChar w:fldCharType="separate"/>
      </w:r>
      <w:r w:rsidR="00E50B3A" w:rsidRPr="00A245DA">
        <w:rPr>
          <w:rFonts w:ascii="Arial" w:hAnsi="Arial" w:cs="Arial"/>
          <w:sz w:val="20"/>
          <w:szCs w:val="20"/>
        </w:rPr>
        <w:fldChar w:fldCharType="end"/>
      </w:r>
      <w:r w:rsidR="00E50B3A" w:rsidRPr="00B51AF9">
        <w:rPr>
          <w:rFonts w:ascii="Arial" w:hAnsi="Arial" w:cs="Arial"/>
          <w:sz w:val="20"/>
          <w:szCs w:val="20"/>
          <w:lang w:val="it-IT"/>
        </w:rPr>
        <w:t xml:space="preserve"> </w:t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 xml:space="preserve"> </w:t>
      </w:r>
    </w:p>
    <w:p w:rsidR="00E50B3A" w:rsidRPr="00B51AF9" w:rsidRDefault="00E50B3A" w:rsidP="00E50B3A">
      <w:pPr>
        <w:rPr>
          <w:rFonts w:ascii="Arial" w:hAnsi="Arial" w:cs="Arial"/>
          <w:sz w:val="20"/>
          <w:szCs w:val="20"/>
          <w:lang w:val="it-IT" w:eastAsia="en-US"/>
        </w:rPr>
      </w:pPr>
    </w:p>
    <w:p w:rsidR="00E50B3A" w:rsidRPr="00B51AF9" w:rsidRDefault="001C259B" w:rsidP="00E50B3A">
      <w:pPr>
        <w:rPr>
          <w:rFonts w:ascii="Arial" w:hAnsi="Arial" w:cs="Arial"/>
          <w:sz w:val="20"/>
          <w:szCs w:val="20"/>
          <w:lang w:val="it-IT" w:eastAsia="en-US"/>
        </w:rPr>
      </w:pPr>
      <w:r w:rsidRPr="00B51AF9">
        <w:rPr>
          <w:rFonts w:ascii="Arial" w:hAnsi="Arial" w:cs="Arial"/>
          <w:sz w:val="20"/>
          <w:szCs w:val="20"/>
          <w:lang w:val="it-IT" w:eastAsia="en-US"/>
        </w:rPr>
        <w:t>Si prega rispettare le politiche e le procedure di upselling di NH Hotel Group al fine di evitare eventuali pagamenti extra di upselling e correzioni ne</w:t>
      </w:r>
      <w:r w:rsidR="00B51AF9">
        <w:rPr>
          <w:rFonts w:ascii="Arial" w:hAnsi="Arial" w:cs="Arial"/>
          <w:sz w:val="20"/>
          <w:szCs w:val="20"/>
          <w:lang w:val="it-IT" w:eastAsia="en-US"/>
        </w:rPr>
        <w:t>lle buste paga future.</w:t>
      </w:r>
    </w:p>
    <w:p w:rsidR="00E50B3A" w:rsidRPr="00B51AF9" w:rsidRDefault="00E50B3A" w:rsidP="00E50B3A">
      <w:pPr>
        <w:rPr>
          <w:rFonts w:ascii="Arial" w:hAnsi="Arial" w:cs="Arial"/>
          <w:sz w:val="20"/>
          <w:szCs w:val="20"/>
          <w:lang w:val="it-IT" w:eastAsia="en-US"/>
        </w:rPr>
      </w:pPr>
    </w:p>
    <w:p w:rsidR="00E50B3A" w:rsidRPr="00B51AF9" w:rsidRDefault="00E50B3A" w:rsidP="00E50B3A">
      <w:pPr>
        <w:rPr>
          <w:rFonts w:ascii="Arial" w:hAnsi="Arial" w:cs="Arial"/>
          <w:sz w:val="20"/>
          <w:szCs w:val="20"/>
          <w:lang w:val="it-IT" w:eastAsia="en-US"/>
        </w:rPr>
      </w:pPr>
      <w:bookmarkStart w:id="0" w:name="_GoBack"/>
      <w:bookmarkEnd w:id="0"/>
    </w:p>
    <w:p w:rsidR="00E50B3A" w:rsidRPr="00B51AF9" w:rsidRDefault="001C259B" w:rsidP="00E50B3A">
      <w:pPr>
        <w:rPr>
          <w:rFonts w:ascii="Arial" w:hAnsi="Arial" w:cs="Arial"/>
          <w:sz w:val="20"/>
          <w:szCs w:val="20"/>
          <w:lang w:val="it-IT" w:eastAsia="en-US"/>
        </w:rPr>
      </w:pPr>
      <w:r w:rsidRPr="00B51AF9">
        <w:rPr>
          <w:rFonts w:ascii="Arial" w:hAnsi="Arial" w:cs="Arial"/>
          <w:sz w:val="20"/>
          <w:szCs w:val="20"/>
          <w:lang w:val="it-IT" w:eastAsia="en-US"/>
        </w:rPr>
        <w:t xml:space="preserve">Cordiali </w:t>
      </w:r>
      <w:r w:rsidR="00E76921" w:rsidRPr="00B51AF9">
        <w:rPr>
          <w:rFonts w:ascii="Arial" w:hAnsi="Arial" w:cs="Arial"/>
          <w:sz w:val="20"/>
          <w:szCs w:val="20"/>
          <w:lang w:val="it-IT" w:eastAsia="en-US"/>
        </w:rPr>
        <w:t>S</w:t>
      </w:r>
      <w:r w:rsidRPr="00B51AF9">
        <w:rPr>
          <w:rFonts w:ascii="Arial" w:hAnsi="Arial" w:cs="Arial"/>
          <w:sz w:val="20"/>
          <w:szCs w:val="20"/>
          <w:lang w:val="it-IT" w:eastAsia="en-US"/>
        </w:rPr>
        <w:t>aluti</w:t>
      </w:r>
      <w:r w:rsidR="00E50B3A" w:rsidRPr="00B51AF9">
        <w:rPr>
          <w:rFonts w:ascii="Arial" w:hAnsi="Arial" w:cs="Arial"/>
          <w:sz w:val="20"/>
          <w:szCs w:val="20"/>
          <w:lang w:val="it-IT" w:eastAsia="en-US"/>
        </w:rPr>
        <w:t>,</w:t>
      </w:r>
    </w:p>
    <w:p w:rsidR="00E50B3A" w:rsidRPr="00B51AF9" w:rsidRDefault="00E50B3A" w:rsidP="00E50B3A">
      <w:pPr>
        <w:rPr>
          <w:rFonts w:ascii="Arial" w:hAnsi="Arial" w:cs="Arial"/>
          <w:sz w:val="20"/>
          <w:szCs w:val="20"/>
          <w:lang w:val="it-IT" w:eastAsia="en-US"/>
        </w:rPr>
      </w:pPr>
    </w:p>
    <w:p w:rsidR="00E50B3A" w:rsidRPr="00B51AF9" w:rsidRDefault="00E50B3A" w:rsidP="00E50B3A">
      <w:pPr>
        <w:rPr>
          <w:rFonts w:ascii="Arial" w:hAnsi="Arial" w:cs="Arial"/>
          <w:sz w:val="20"/>
          <w:szCs w:val="20"/>
          <w:lang w:val="it-IT" w:eastAsia="en-US"/>
        </w:rPr>
      </w:pPr>
    </w:p>
    <w:p w:rsidR="00E50B3A" w:rsidRPr="00B51AF9" w:rsidRDefault="00E50B3A" w:rsidP="00E50B3A">
      <w:pPr>
        <w:rPr>
          <w:rFonts w:ascii="Arial" w:hAnsi="Arial" w:cs="Arial"/>
          <w:sz w:val="20"/>
          <w:szCs w:val="20"/>
          <w:lang w:val="it-IT" w:eastAsia="en-US"/>
        </w:rPr>
      </w:pPr>
    </w:p>
    <w:p w:rsidR="00E50B3A" w:rsidRPr="00B51AF9" w:rsidRDefault="001C259B" w:rsidP="00E50B3A">
      <w:pPr>
        <w:rPr>
          <w:rFonts w:ascii="Arial" w:hAnsi="Arial" w:cs="Arial"/>
          <w:sz w:val="20"/>
          <w:szCs w:val="20"/>
          <w:lang w:val="it-IT" w:eastAsia="en-US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Nome del direttore o capo ricevimento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&lt;&lt;Nome del direttore o capo ricevimento&gt;&gt;</w:t>
      </w:r>
      <w:r>
        <w:rPr>
          <w:rFonts w:ascii="Arial" w:hAnsi="Arial" w:cs="Arial"/>
          <w:sz w:val="20"/>
          <w:szCs w:val="20"/>
        </w:rPr>
        <w:fldChar w:fldCharType="end"/>
      </w:r>
    </w:p>
    <w:p w:rsidR="00E50B3A" w:rsidRPr="00B51AF9" w:rsidRDefault="00E50B3A">
      <w:pPr>
        <w:rPr>
          <w:lang w:val="it-IT"/>
        </w:rPr>
      </w:pPr>
    </w:p>
    <w:sectPr w:rsidR="00E50B3A" w:rsidRPr="00B51AF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03C" w:rsidRDefault="00C6503C" w:rsidP="00323B1C">
      <w:r>
        <w:separator/>
      </w:r>
    </w:p>
  </w:endnote>
  <w:endnote w:type="continuationSeparator" w:id="0">
    <w:p w:rsidR="00C6503C" w:rsidRDefault="00C6503C" w:rsidP="003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03C" w:rsidRDefault="00C6503C" w:rsidP="00323B1C">
      <w:r>
        <w:separator/>
      </w:r>
    </w:p>
  </w:footnote>
  <w:footnote w:type="continuationSeparator" w:id="0">
    <w:p w:rsidR="00C6503C" w:rsidRDefault="00C6503C" w:rsidP="0032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1C" w:rsidRDefault="00323B1C">
    <w:pPr>
      <w:pStyle w:val="Header"/>
    </w:pPr>
    <w:r w:rsidRPr="00323B1C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3BABB0" wp14:editId="103670C2">
          <wp:simplePos x="0" y="0"/>
          <wp:positionH relativeFrom="column">
            <wp:posOffset>4391025</wp:posOffset>
          </wp:positionH>
          <wp:positionV relativeFrom="paragraph">
            <wp:posOffset>-514985</wp:posOffset>
          </wp:positionV>
          <wp:extent cx="2737278" cy="1291847"/>
          <wp:effectExtent l="0" t="0" r="6350" b="3810"/>
          <wp:wrapNone/>
          <wp:docPr id="3" name="Grafik 3" descr="C:\Users\c.ubl\Desktop\Kopf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.ubl\Desktop\Kopf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278" cy="129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1C"/>
    <w:rsid w:val="00086F15"/>
    <w:rsid w:val="0016671A"/>
    <w:rsid w:val="001C259B"/>
    <w:rsid w:val="00323B1C"/>
    <w:rsid w:val="00524D64"/>
    <w:rsid w:val="0053082B"/>
    <w:rsid w:val="008238A4"/>
    <w:rsid w:val="00980F7C"/>
    <w:rsid w:val="009923B8"/>
    <w:rsid w:val="009F10C6"/>
    <w:rsid w:val="00A245DA"/>
    <w:rsid w:val="00AB4AF3"/>
    <w:rsid w:val="00B51AF9"/>
    <w:rsid w:val="00B63C5D"/>
    <w:rsid w:val="00C6503C"/>
    <w:rsid w:val="00CB327B"/>
    <w:rsid w:val="00E50B3A"/>
    <w:rsid w:val="00E76921"/>
    <w:rsid w:val="00E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150F"/>
  <w15:chartTrackingRefBased/>
  <w15:docId w15:val="{326BA44B-A900-4A71-92E1-2DDBD70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B1C"/>
    <w:pPr>
      <w:spacing w:after="0" w:line="240" w:lineRule="auto"/>
    </w:pPr>
    <w:rPr>
      <w:rFonts w:ascii="Calibri" w:hAnsi="Calibri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1C"/>
    <w:rPr>
      <w:rFonts w:ascii="Calibri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B1C"/>
    <w:rPr>
      <w:rFonts w:ascii="Calibri" w:hAnsi="Calibri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5159-0340-4BE1-AE71-8C4B27F7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VAN BUNGE</dc:creator>
  <cp:keywords/>
  <dc:description/>
  <cp:lastModifiedBy>ORNELLA DE LUCA</cp:lastModifiedBy>
  <cp:revision>3</cp:revision>
  <dcterms:created xsi:type="dcterms:W3CDTF">2020-01-23T08:46:00Z</dcterms:created>
  <dcterms:modified xsi:type="dcterms:W3CDTF">2020-01-23T08:51:00Z</dcterms:modified>
</cp:coreProperties>
</file>