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7F0D8" w14:textId="77777777" w:rsidR="00187571" w:rsidRPr="00187571" w:rsidRDefault="00187571" w:rsidP="00187571">
      <w:pPr>
        <w:spacing w:before="100" w:beforeAutospacing="1"/>
        <w:jc w:val="center"/>
        <w:rPr>
          <w:sz w:val="32"/>
          <w:szCs w:val="32"/>
          <w:lang w:val="en-US"/>
        </w:rPr>
      </w:pPr>
      <w:r w:rsidRPr="00187571">
        <w:rPr>
          <w:sz w:val="32"/>
          <w:szCs w:val="32"/>
          <w:lang w:val="en-US"/>
        </w:rPr>
        <w:t>HOTEL CREDIT AGREEMENT</w:t>
      </w:r>
    </w:p>
    <w:p w14:paraId="6AAF5D4B" w14:textId="77777777" w:rsidR="00187571" w:rsidRPr="00A279E7" w:rsidRDefault="00187571" w:rsidP="00187571">
      <w:pPr>
        <w:pStyle w:val="Heading9"/>
        <w:spacing w:before="120"/>
        <w:jc w:val="center"/>
        <w:rPr>
          <w:rFonts w:asciiTheme="minorHAnsi" w:eastAsiaTheme="minorHAnsi" w:hAnsiTheme="minorHAnsi" w:cstheme="minorBidi"/>
          <w:i w:val="0"/>
          <w:iCs w:val="0"/>
          <w:color w:val="auto"/>
          <w:sz w:val="22"/>
          <w:szCs w:val="24"/>
          <w:lang w:val="en-US"/>
        </w:rPr>
      </w:pPr>
      <w:r w:rsidRPr="00A279E7">
        <w:rPr>
          <w:rFonts w:asciiTheme="minorHAnsi" w:eastAsiaTheme="minorHAnsi" w:hAnsiTheme="minorHAnsi" w:cstheme="minorBidi"/>
          <w:i w:val="0"/>
          <w:iCs w:val="0"/>
          <w:color w:val="auto"/>
          <w:sz w:val="22"/>
          <w:szCs w:val="24"/>
          <w:lang w:val="en-US"/>
        </w:rPr>
        <w:t>Between</w:t>
      </w:r>
    </w:p>
    <w:p w14:paraId="649AE361" w14:textId="7AEA2674" w:rsidR="00187571" w:rsidRPr="00A279E7" w:rsidRDefault="00E150BA" w:rsidP="00187571">
      <w:pPr>
        <w:spacing w:before="120"/>
        <w:jc w:val="both"/>
        <w:outlineLvl w:val="0"/>
        <w:rPr>
          <w:szCs w:val="24"/>
          <w:lang w:val="en-US"/>
        </w:rPr>
      </w:pPr>
      <w:r w:rsidRPr="00F74264">
        <w:rPr>
          <w:b/>
          <w:bCs/>
        </w:rPr>
        <w:t>ROCO HOSPITALITY GROUP S.R.L.</w:t>
      </w:r>
      <w:r w:rsidR="00187571" w:rsidRPr="00A279E7">
        <w:rPr>
          <w:b/>
          <w:szCs w:val="24"/>
          <w:lang w:val="en-US"/>
        </w:rPr>
        <w:t>,</w:t>
      </w:r>
      <w:r w:rsidR="00187571" w:rsidRPr="00A279E7">
        <w:rPr>
          <w:szCs w:val="24"/>
          <w:lang w:val="en-US"/>
        </w:rPr>
        <w:t xml:space="preserve"> VAT n. </w:t>
      </w:r>
      <w:r>
        <w:t>11203650962</w:t>
      </w:r>
      <w:r w:rsidR="00187571" w:rsidRPr="00A279E7">
        <w:rPr>
          <w:szCs w:val="24"/>
          <w:lang w:val="en-US"/>
        </w:rPr>
        <w:t>, with registered office at Milano, via G. B. Pergolesi, 2/A, in the person of the General Manager of the Hotel ______, Mr. ______ (hereinafter referred to as “</w:t>
      </w:r>
      <w:proofErr w:type="spellStart"/>
      <w:r>
        <w:rPr>
          <w:b/>
          <w:szCs w:val="24"/>
          <w:lang w:val="en-US"/>
        </w:rPr>
        <w:t>Roco</w:t>
      </w:r>
      <w:proofErr w:type="spellEnd"/>
      <w:r w:rsidR="00187571" w:rsidRPr="00A279E7">
        <w:rPr>
          <w:szCs w:val="24"/>
          <w:lang w:val="en-US"/>
        </w:rPr>
        <w:t xml:space="preserve">”) </w:t>
      </w:r>
    </w:p>
    <w:p w14:paraId="2511F7FA" w14:textId="77777777" w:rsidR="00187571" w:rsidRPr="00A279E7" w:rsidRDefault="00187571" w:rsidP="00187571">
      <w:pPr>
        <w:pStyle w:val="Heading9"/>
        <w:spacing w:before="120"/>
        <w:jc w:val="center"/>
        <w:rPr>
          <w:rFonts w:asciiTheme="minorHAnsi" w:eastAsiaTheme="minorHAnsi" w:hAnsiTheme="minorHAnsi" w:cstheme="minorBidi"/>
          <w:i w:val="0"/>
          <w:iCs w:val="0"/>
          <w:color w:val="auto"/>
          <w:sz w:val="22"/>
          <w:szCs w:val="24"/>
          <w:lang w:val="en-US"/>
        </w:rPr>
      </w:pPr>
      <w:r w:rsidRPr="00A279E7">
        <w:rPr>
          <w:rFonts w:asciiTheme="minorHAnsi" w:eastAsiaTheme="minorHAnsi" w:hAnsiTheme="minorHAnsi" w:cstheme="minorBidi"/>
          <w:i w:val="0"/>
          <w:iCs w:val="0"/>
          <w:color w:val="auto"/>
          <w:sz w:val="22"/>
          <w:szCs w:val="24"/>
          <w:lang w:val="en-US"/>
        </w:rPr>
        <w:t>and</w:t>
      </w:r>
    </w:p>
    <w:p w14:paraId="3D62EF56" w14:textId="77777777" w:rsidR="00187571" w:rsidRPr="00A279E7" w:rsidRDefault="00187571" w:rsidP="00187571">
      <w:pPr>
        <w:spacing w:before="120"/>
        <w:jc w:val="both"/>
        <w:rPr>
          <w:szCs w:val="24"/>
          <w:lang w:val="en-US"/>
        </w:rPr>
      </w:pPr>
      <w:r w:rsidRPr="00A279E7">
        <w:rPr>
          <w:szCs w:val="24"/>
          <w:lang w:val="en-US"/>
        </w:rPr>
        <w:t>[_____________________] with registered office at [______], [_________], VAT n. [_____________], in the person of its Legal Representative [______________] (hereinafter referred to as “</w:t>
      </w:r>
      <w:r w:rsidRPr="00A279E7">
        <w:rPr>
          <w:b/>
          <w:szCs w:val="24"/>
          <w:lang w:val="en-US"/>
        </w:rPr>
        <w:t>Customer</w:t>
      </w:r>
      <w:r w:rsidRPr="00A279E7">
        <w:rPr>
          <w:szCs w:val="24"/>
          <w:lang w:val="en-US"/>
        </w:rPr>
        <w:t>”);</w:t>
      </w:r>
    </w:p>
    <w:p w14:paraId="178494F4" w14:textId="77777777" w:rsidR="00187571" w:rsidRPr="00A279E7" w:rsidRDefault="00187571" w:rsidP="00187571">
      <w:pPr>
        <w:spacing w:before="120"/>
        <w:jc w:val="both"/>
        <w:rPr>
          <w:szCs w:val="24"/>
          <w:lang w:val="en-US"/>
        </w:rPr>
      </w:pPr>
    </w:p>
    <w:p w14:paraId="54531EE5" w14:textId="77777777" w:rsidR="00187571" w:rsidRPr="00A279E7" w:rsidRDefault="00187571" w:rsidP="00187571">
      <w:pPr>
        <w:rPr>
          <w:szCs w:val="24"/>
          <w:lang w:val="en-US"/>
        </w:rPr>
      </w:pPr>
      <w:r w:rsidRPr="00A279E7">
        <w:rPr>
          <w:szCs w:val="24"/>
          <w:lang w:val="en-US"/>
        </w:rPr>
        <w:t>Hereafter referred to as “</w:t>
      </w:r>
      <w:r w:rsidRPr="00A279E7">
        <w:rPr>
          <w:b/>
          <w:szCs w:val="24"/>
          <w:lang w:val="en-US"/>
        </w:rPr>
        <w:t>the Parties</w:t>
      </w:r>
      <w:r w:rsidRPr="00A279E7">
        <w:rPr>
          <w:szCs w:val="24"/>
          <w:lang w:val="en-US"/>
        </w:rPr>
        <w:t>” or individually as “the Party”</w:t>
      </w:r>
    </w:p>
    <w:p w14:paraId="13D51142" w14:textId="77777777" w:rsidR="00187571" w:rsidRPr="00187571" w:rsidRDefault="00187571" w:rsidP="00187571">
      <w:pPr>
        <w:pStyle w:val="Heading8"/>
        <w:spacing w:before="120"/>
        <w:jc w:val="center"/>
        <w:rPr>
          <w:rFonts w:asciiTheme="minorHAnsi" w:eastAsiaTheme="minorHAnsi" w:hAnsiTheme="minorHAnsi" w:cstheme="minorBidi"/>
          <w:b/>
          <w:color w:val="auto"/>
          <w:sz w:val="22"/>
          <w:szCs w:val="24"/>
          <w:lang w:val="it-IT"/>
        </w:rPr>
      </w:pPr>
      <w:r w:rsidRPr="00187571">
        <w:rPr>
          <w:rFonts w:asciiTheme="minorHAnsi" w:eastAsiaTheme="minorHAnsi" w:hAnsiTheme="minorHAnsi" w:cstheme="minorBidi"/>
          <w:b/>
          <w:color w:val="auto"/>
          <w:sz w:val="22"/>
          <w:szCs w:val="24"/>
          <w:lang w:val="it-IT"/>
        </w:rPr>
        <w:t>EXPLAIN THAT</w:t>
      </w:r>
    </w:p>
    <w:p w14:paraId="7003D130" w14:textId="00A316AB" w:rsidR="00187571" w:rsidRPr="00A279E7" w:rsidRDefault="00E150BA" w:rsidP="00187571">
      <w:pPr>
        <w:numPr>
          <w:ilvl w:val="0"/>
          <w:numId w:val="22"/>
        </w:numPr>
        <w:overflowPunct w:val="0"/>
        <w:autoSpaceDE w:val="0"/>
        <w:autoSpaceDN w:val="0"/>
        <w:adjustRightInd w:val="0"/>
        <w:spacing w:after="0" w:line="240" w:lineRule="auto"/>
        <w:ind w:left="714" w:hanging="357"/>
        <w:jc w:val="both"/>
        <w:textAlignment w:val="baseline"/>
        <w:rPr>
          <w:szCs w:val="24"/>
          <w:lang w:val="en-US"/>
        </w:rPr>
      </w:pPr>
      <w:proofErr w:type="spellStart"/>
      <w:r>
        <w:rPr>
          <w:szCs w:val="24"/>
          <w:lang w:val="en-US"/>
        </w:rPr>
        <w:t>Roco</w:t>
      </w:r>
      <w:proofErr w:type="spellEnd"/>
      <w:r w:rsidR="00187571" w:rsidRPr="00A279E7">
        <w:rPr>
          <w:szCs w:val="24"/>
          <w:lang w:val="en-US"/>
        </w:rPr>
        <w:t xml:space="preserve"> is a hotel chain company that manage the hotel named “___” sited at ____ (hereinafter referred to as “Hotel”</w:t>
      </w:r>
      <w:proofErr w:type="gramStart"/>
      <w:r w:rsidR="00187571" w:rsidRPr="00A279E7">
        <w:rPr>
          <w:szCs w:val="24"/>
          <w:lang w:val="en-US"/>
        </w:rPr>
        <w:t>);</w:t>
      </w:r>
      <w:proofErr w:type="gramEnd"/>
    </w:p>
    <w:p w14:paraId="5D7D11D3" w14:textId="77777777" w:rsidR="00187571" w:rsidRPr="00A279E7" w:rsidRDefault="00187571" w:rsidP="00187571">
      <w:pPr>
        <w:numPr>
          <w:ilvl w:val="0"/>
          <w:numId w:val="22"/>
        </w:numPr>
        <w:overflowPunct w:val="0"/>
        <w:autoSpaceDE w:val="0"/>
        <w:autoSpaceDN w:val="0"/>
        <w:adjustRightInd w:val="0"/>
        <w:spacing w:after="0" w:line="240" w:lineRule="auto"/>
        <w:ind w:left="714" w:hanging="357"/>
        <w:jc w:val="both"/>
        <w:textAlignment w:val="baseline"/>
        <w:rPr>
          <w:szCs w:val="24"/>
          <w:lang w:val="en-US"/>
        </w:rPr>
      </w:pPr>
      <w:r w:rsidRPr="00A279E7">
        <w:rPr>
          <w:szCs w:val="24"/>
          <w:lang w:val="en-US"/>
        </w:rPr>
        <w:t xml:space="preserve">The Customer will contract Hotel industry and food services in the above mentioned Hotel; </w:t>
      </w:r>
    </w:p>
    <w:p w14:paraId="2221C15E" w14:textId="0D0B72E6" w:rsidR="00187571" w:rsidRPr="00A279E7" w:rsidRDefault="00187571" w:rsidP="00187571">
      <w:pPr>
        <w:numPr>
          <w:ilvl w:val="0"/>
          <w:numId w:val="22"/>
        </w:numPr>
        <w:overflowPunct w:val="0"/>
        <w:autoSpaceDE w:val="0"/>
        <w:autoSpaceDN w:val="0"/>
        <w:adjustRightInd w:val="0"/>
        <w:spacing w:after="0" w:line="240" w:lineRule="auto"/>
        <w:ind w:left="714" w:hanging="357"/>
        <w:jc w:val="both"/>
        <w:textAlignment w:val="baseline"/>
        <w:rPr>
          <w:szCs w:val="24"/>
          <w:lang w:val="en-US"/>
        </w:rPr>
      </w:pPr>
      <w:r w:rsidRPr="00A279E7">
        <w:rPr>
          <w:szCs w:val="24"/>
          <w:lang w:val="en-US"/>
        </w:rPr>
        <w:t xml:space="preserve">Both parties are interested in the payment of that services through a granted credit by </w:t>
      </w:r>
      <w:proofErr w:type="spellStart"/>
      <w:r w:rsidR="00E150BA">
        <w:rPr>
          <w:szCs w:val="24"/>
          <w:lang w:val="en-US"/>
        </w:rPr>
        <w:t>Roco</w:t>
      </w:r>
      <w:proofErr w:type="spellEnd"/>
      <w:r w:rsidRPr="00A279E7">
        <w:rPr>
          <w:szCs w:val="24"/>
          <w:lang w:val="en-US"/>
        </w:rPr>
        <w:t xml:space="preserve"> on Customer’s behalf, that will be governed in accordance with the following</w:t>
      </w:r>
    </w:p>
    <w:p w14:paraId="0403F457" w14:textId="77777777" w:rsidR="00187571" w:rsidRPr="00A279E7" w:rsidRDefault="00187571" w:rsidP="00187571">
      <w:pPr>
        <w:jc w:val="center"/>
        <w:rPr>
          <w:szCs w:val="24"/>
          <w:lang w:val="en-US"/>
        </w:rPr>
      </w:pPr>
    </w:p>
    <w:p w14:paraId="26C16222" w14:textId="77777777" w:rsidR="00187571" w:rsidRPr="00A279E7" w:rsidRDefault="00187571" w:rsidP="00187571">
      <w:pPr>
        <w:jc w:val="center"/>
        <w:rPr>
          <w:b/>
          <w:szCs w:val="24"/>
          <w:lang w:val="en-US"/>
        </w:rPr>
      </w:pPr>
      <w:r w:rsidRPr="00A279E7">
        <w:rPr>
          <w:b/>
          <w:szCs w:val="24"/>
          <w:lang w:val="en-US"/>
        </w:rPr>
        <w:t>CONTRACTUAL STIPULATIONS</w:t>
      </w:r>
    </w:p>
    <w:p w14:paraId="63DE727D" w14:textId="77777777" w:rsidR="00187571" w:rsidRPr="00A279E7" w:rsidRDefault="00187571" w:rsidP="00187571">
      <w:pPr>
        <w:jc w:val="both"/>
        <w:rPr>
          <w:b/>
          <w:szCs w:val="24"/>
          <w:lang w:val="en-US"/>
        </w:rPr>
      </w:pPr>
    </w:p>
    <w:p w14:paraId="67DB11D4" w14:textId="5F47440E" w:rsidR="00187571" w:rsidRPr="00A279E7" w:rsidRDefault="00187571" w:rsidP="00187571">
      <w:pPr>
        <w:ind w:left="714"/>
        <w:jc w:val="both"/>
        <w:rPr>
          <w:b/>
          <w:szCs w:val="24"/>
          <w:lang w:val="en-US"/>
        </w:rPr>
      </w:pPr>
      <w:r w:rsidRPr="00A279E7">
        <w:rPr>
          <w:b/>
          <w:szCs w:val="24"/>
          <w:lang w:val="en-US"/>
        </w:rPr>
        <w:t xml:space="preserve"> 1. OBJECT AND CONDITIONS</w:t>
      </w:r>
    </w:p>
    <w:p w14:paraId="5A47EBD9" w14:textId="77777777" w:rsidR="00187571" w:rsidRPr="00A279E7" w:rsidRDefault="00187571" w:rsidP="00187571">
      <w:pPr>
        <w:pStyle w:val="ListParagraph"/>
        <w:spacing w:before="120" w:after="120"/>
        <w:ind w:left="0"/>
        <w:jc w:val="both"/>
        <w:rPr>
          <w:szCs w:val="24"/>
          <w:lang w:val="en-US"/>
        </w:rPr>
      </w:pPr>
      <w:r w:rsidRPr="00A279E7">
        <w:rPr>
          <w:b/>
          <w:szCs w:val="24"/>
          <w:lang w:val="en-US"/>
        </w:rPr>
        <w:t>1.1</w:t>
      </w:r>
      <w:r w:rsidRPr="00A279E7">
        <w:rPr>
          <w:szCs w:val="24"/>
          <w:lang w:val="en-US"/>
        </w:rPr>
        <w:t xml:space="preserve"> The purpose of performing this agreement (hereinafter referred to as “Agreement”) is to regularize the credit right granted to the Customer.</w:t>
      </w:r>
    </w:p>
    <w:p w14:paraId="142FCB03" w14:textId="54D7A339" w:rsidR="00187571" w:rsidRPr="00A279E7" w:rsidRDefault="00E150BA" w:rsidP="00187571">
      <w:pPr>
        <w:pStyle w:val="ListParagraph"/>
        <w:spacing w:before="120" w:after="120"/>
        <w:ind w:left="0"/>
        <w:jc w:val="both"/>
        <w:rPr>
          <w:szCs w:val="24"/>
          <w:lang w:val="en-US"/>
        </w:rPr>
      </w:pPr>
      <w:proofErr w:type="spellStart"/>
      <w:r>
        <w:rPr>
          <w:szCs w:val="24"/>
          <w:lang w:val="en-US"/>
        </w:rPr>
        <w:t>Roco</w:t>
      </w:r>
      <w:proofErr w:type="spellEnd"/>
      <w:r w:rsidR="00187571" w:rsidRPr="00A279E7">
        <w:rPr>
          <w:szCs w:val="24"/>
          <w:lang w:val="en-US"/>
        </w:rPr>
        <w:t xml:space="preserve"> undertakes to grants a credit facility for reservations confirmed in the Hotel during the validity of this Agreement. </w:t>
      </w:r>
    </w:p>
    <w:p w14:paraId="088BEA24" w14:textId="1CEB3500" w:rsidR="00187571" w:rsidRPr="00A279E7" w:rsidRDefault="00187571" w:rsidP="00187571">
      <w:pPr>
        <w:pStyle w:val="ListParagraph"/>
        <w:spacing w:before="120" w:after="120"/>
        <w:ind w:left="0"/>
        <w:jc w:val="both"/>
        <w:rPr>
          <w:szCs w:val="24"/>
          <w:lang w:val="en-US"/>
        </w:rPr>
      </w:pPr>
      <w:r w:rsidRPr="00A279E7">
        <w:rPr>
          <w:b/>
          <w:szCs w:val="24"/>
          <w:lang w:val="en-US"/>
        </w:rPr>
        <w:t>1.2</w:t>
      </w:r>
      <w:r w:rsidRPr="00A279E7">
        <w:rPr>
          <w:szCs w:val="24"/>
          <w:lang w:val="en-US"/>
        </w:rPr>
        <w:t xml:space="preserve"> Once the amount of the credit has been used up </w:t>
      </w:r>
      <w:proofErr w:type="spellStart"/>
      <w:r w:rsidR="00E150BA">
        <w:rPr>
          <w:szCs w:val="24"/>
          <w:lang w:val="en-US"/>
        </w:rPr>
        <w:t>Roco</w:t>
      </w:r>
      <w:proofErr w:type="spellEnd"/>
      <w:r w:rsidRPr="00A279E7">
        <w:rPr>
          <w:szCs w:val="24"/>
          <w:lang w:val="en-US"/>
        </w:rPr>
        <w:t xml:space="preserve"> reserves the right not to accept further reservations on credit. The settlement of the unpaid reservations will result in </w:t>
      </w:r>
      <w:proofErr w:type="spellStart"/>
      <w:r w:rsidR="00E150BA">
        <w:rPr>
          <w:szCs w:val="24"/>
          <w:lang w:val="en-US"/>
        </w:rPr>
        <w:t>Roco</w:t>
      </w:r>
      <w:proofErr w:type="spellEnd"/>
      <w:r w:rsidRPr="00A279E7">
        <w:rPr>
          <w:szCs w:val="24"/>
          <w:lang w:val="en-US"/>
        </w:rPr>
        <w:t xml:space="preserve"> renewing its credit facilities.</w:t>
      </w:r>
    </w:p>
    <w:p w14:paraId="7AA21575" w14:textId="37525B89" w:rsidR="00187571" w:rsidRPr="00A279E7" w:rsidRDefault="00187571" w:rsidP="00187571">
      <w:pPr>
        <w:pStyle w:val="ListParagraph"/>
        <w:spacing w:before="120" w:after="120"/>
        <w:ind w:left="0"/>
        <w:jc w:val="both"/>
        <w:rPr>
          <w:szCs w:val="24"/>
          <w:lang w:val="en-US"/>
        </w:rPr>
      </w:pPr>
      <w:r w:rsidRPr="00A279E7">
        <w:rPr>
          <w:b/>
          <w:szCs w:val="24"/>
          <w:lang w:val="en-US"/>
        </w:rPr>
        <w:t xml:space="preserve">1.3 </w:t>
      </w:r>
      <w:r w:rsidRPr="00A279E7">
        <w:rPr>
          <w:szCs w:val="24"/>
          <w:lang w:val="en-US"/>
        </w:rPr>
        <w:t xml:space="preserve">The amount of the credit granted by </w:t>
      </w:r>
      <w:proofErr w:type="spellStart"/>
      <w:r w:rsidR="00E150BA">
        <w:rPr>
          <w:szCs w:val="24"/>
          <w:lang w:val="en-US"/>
        </w:rPr>
        <w:t>Roco</w:t>
      </w:r>
      <w:proofErr w:type="spellEnd"/>
      <w:r w:rsidRPr="00A279E7">
        <w:rPr>
          <w:szCs w:val="24"/>
          <w:lang w:val="en-US"/>
        </w:rPr>
        <w:t xml:space="preserve"> will be € ___________</w:t>
      </w:r>
    </w:p>
    <w:p w14:paraId="371E140E" w14:textId="0C3545D7" w:rsidR="00187571" w:rsidRPr="00A279E7" w:rsidRDefault="00187571" w:rsidP="00187571">
      <w:pPr>
        <w:pStyle w:val="ListParagraph"/>
        <w:spacing w:before="120" w:after="120"/>
        <w:ind w:left="0"/>
        <w:jc w:val="both"/>
        <w:rPr>
          <w:szCs w:val="24"/>
          <w:lang w:val="en-US"/>
        </w:rPr>
      </w:pPr>
      <w:r w:rsidRPr="00A279E7">
        <w:rPr>
          <w:b/>
          <w:szCs w:val="24"/>
          <w:lang w:val="en-US"/>
        </w:rPr>
        <w:t>1.4</w:t>
      </w:r>
      <w:r w:rsidRPr="00A279E7">
        <w:rPr>
          <w:szCs w:val="24"/>
          <w:lang w:val="en-US"/>
        </w:rPr>
        <w:t xml:space="preserve"> This credit facility will be granted by </w:t>
      </w:r>
      <w:proofErr w:type="spellStart"/>
      <w:r w:rsidR="00E150BA">
        <w:rPr>
          <w:szCs w:val="24"/>
          <w:lang w:val="en-US"/>
        </w:rPr>
        <w:t>Roco</w:t>
      </w:r>
      <w:proofErr w:type="spellEnd"/>
      <w:r w:rsidRPr="00A279E7">
        <w:rPr>
          <w:szCs w:val="24"/>
          <w:lang w:val="en-US"/>
        </w:rPr>
        <w:t xml:space="preserve"> following the conduct of appropriate checks on the Customer’s solvency. </w:t>
      </w:r>
    </w:p>
    <w:p w14:paraId="17F41BF4" w14:textId="77777777" w:rsidR="00187571" w:rsidRPr="00187571" w:rsidRDefault="00187571" w:rsidP="00187571">
      <w:pPr>
        <w:pStyle w:val="ListParagraph"/>
        <w:spacing w:before="120" w:after="120"/>
        <w:ind w:left="0"/>
        <w:jc w:val="both"/>
        <w:rPr>
          <w:szCs w:val="24"/>
          <w:lang w:val="en-US"/>
        </w:rPr>
      </w:pPr>
      <w:r w:rsidRPr="00187571">
        <w:rPr>
          <w:b/>
          <w:szCs w:val="24"/>
          <w:lang w:val="en-US"/>
        </w:rPr>
        <w:t>1.5</w:t>
      </w:r>
      <w:r w:rsidRPr="00187571">
        <w:rPr>
          <w:szCs w:val="24"/>
          <w:lang w:val="en-US"/>
        </w:rPr>
        <w:t xml:space="preserve"> Payment conditions for individual accommodation: 30 days from invoice date by bank transfer.</w:t>
      </w:r>
    </w:p>
    <w:p w14:paraId="0AE12255" w14:textId="77777777" w:rsidR="00187571" w:rsidRPr="00A279E7" w:rsidRDefault="00187571" w:rsidP="00187571">
      <w:pPr>
        <w:pStyle w:val="ListParagraph"/>
        <w:spacing w:before="120" w:after="120"/>
        <w:ind w:left="0"/>
        <w:jc w:val="both"/>
        <w:rPr>
          <w:szCs w:val="24"/>
          <w:lang w:val="en-US"/>
        </w:rPr>
      </w:pPr>
      <w:r w:rsidRPr="00A279E7">
        <w:rPr>
          <w:b/>
          <w:szCs w:val="24"/>
          <w:lang w:val="en-US"/>
        </w:rPr>
        <w:t>1.6</w:t>
      </w:r>
      <w:r w:rsidRPr="00A279E7">
        <w:rPr>
          <w:szCs w:val="24"/>
          <w:lang w:val="en-US"/>
        </w:rPr>
        <w:t xml:space="preserve"> Payment conditions for events/groups/meetings: 30 days from invoice date by bank transfer.</w:t>
      </w:r>
    </w:p>
    <w:p w14:paraId="79EEBD50" w14:textId="0979B90C" w:rsidR="00187571" w:rsidRPr="00A279E7" w:rsidRDefault="00187571" w:rsidP="00187571">
      <w:pPr>
        <w:pStyle w:val="ListParagraph"/>
        <w:spacing w:before="120" w:after="120"/>
        <w:ind w:left="0"/>
        <w:jc w:val="both"/>
        <w:rPr>
          <w:szCs w:val="24"/>
          <w:lang w:val="en-US"/>
        </w:rPr>
      </w:pPr>
      <w:r w:rsidRPr="00A279E7">
        <w:rPr>
          <w:b/>
          <w:szCs w:val="24"/>
          <w:lang w:val="en-US"/>
        </w:rPr>
        <w:t>1.7</w:t>
      </w:r>
      <w:r w:rsidRPr="00A279E7">
        <w:rPr>
          <w:szCs w:val="24"/>
          <w:lang w:val="en-US"/>
        </w:rPr>
        <w:t xml:space="preserve"> If the Customer fails to settle the invoices within the time limits laid down by the individual agreements/orders concluded with the hotels, arrears interest will be applied and </w:t>
      </w:r>
      <w:proofErr w:type="spellStart"/>
      <w:r w:rsidR="00E150BA">
        <w:rPr>
          <w:szCs w:val="24"/>
          <w:lang w:val="en-US"/>
        </w:rPr>
        <w:t>Roco</w:t>
      </w:r>
      <w:proofErr w:type="spellEnd"/>
      <w:r w:rsidRPr="00A279E7">
        <w:rPr>
          <w:szCs w:val="24"/>
          <w:lang w:val="en-US"/>
        </w:rPr>
        <w:t xml:space="preserve"> will have the power to suspend the credit facility granted with immediate effect.</w:t>
      </w:r>
    </w:p>
    <w:p w14:paraId="2ABFA459" w14:textId="6B7DC6E5" w:rsidR="00187571" w:rsidRPr="00187571" w:rsidRDefault="00187571" w:rsidP="00187571">
      <w:pPr>
        <w:pStyle w:val="ListParagraph"/>
        <w:spacing w:before="120" w:after="120"/>
        <w:ind w:left="0"/>
        <w:jc w:val="both"/>
        <w:rPr>
          <w:szCs w:val="24"/>
          <w:lang w:val="en-US"/>
        </w:rPr>
      </w:pPr>
      <w:r w:rsidRPr="00187571">
        <w:rPr>
          <w:b/>
          <w:szCs w:val="24"/>
          <w:lang w:val="en-US"/>
        </w:rPr>
        <w:lastRenderedPageBreak/>
        <w:t>1.8</w:t>
      </w:r>
      <w:r w:rsidRPr="00187571">
        <w:rPr>
          <w:szCs w:val="24"/>
          <w:lang w:val="en-US"/>
        </w:rPr>
        <w:t xml:space="preserve"> If, during the currency of this Agreement, the solvency conditions applying to the Customer worsen as compared with those identified </w:t>
      </w:r>
      <w:proofErr w:type="gramStart"/>
      <w:r w:rsidRPr="00187571">
        <w:rPr>
          <w:szCs w:val="24"/>
          <w:lang w:val="en-US"/>
        </w:rPr>
        <w:t>at the moment</w:t>
      </w:r>
      <w:proofErr w:type="gramEnd"/>
      <w:r w:rsidRPr="00187571">
        <w:rPr>
          <w:szCs w:val="24"/>
          <w:lang w:val="en-US"/>
        </w:rPr>
        <w:t xml:space="preserve"> of entry into this Agreement, </w:t>
      </w:r>
      <w:proofErr w:type="spellStart"/>
      <w:r w:rsidR="00E150BA">
        <w:rPr>
          <w:szCs w:val="24"/>
          <w:lang w:val="en-US"/>
        </w:rPr>
        <w:t>Roco</w:t>
      </w:r>
      <w:proofErr w:type="spellEnd"/>
      <w:r w:rsidRPr="00187571">
        <w:rPr>
          <w:szCs w:val="24"/>
          <w:lang w:val="en-US"/>
        </w:rPr>
        <w:t xml:space="preserve"> will have the power to suspend the credit facility granted. </w:t>
      </w:r>
    </w:p>
    <w:p w14:paraId="424792C9" w14:textId="77777777" w:rsidR="00187571" w:rsidRPr="00187571" w:rsidRDefault="00187571" w:rsidP="00187571">
      <w:pPr>
        <w:pStyle w:val="ListParagraph"/>
        <w:spacing w:after="100" w:afterAutospacing="1"/>
        <w:ind w:left="0"/>
        <w:jc w:val="both"/>
        <w:rPr>
          <w:szCs w:val="24"/>
          <w:lang w:val="en-US"/>
        </w:rPr>
      </w:pPr>
    </w:p>
    <w:p w14:paraId="1510C419" w14:textId="77777777" w:rsidR="00187571" w:rsidRPr="00187571" w:rsidRDefault="00187571" w:rsidP="00187571">
      <w:pPr>
        <w:pStyle w:val="ListParagraph"/>
        <w:numPr>
          <w:ilvl w:val="0"/>
          <w:numId w:val="26"/>
        </w:numPr>
        <w:overflowPunct w:val="0"/>
        <w:autoSpaceDE w:val="0"/>
        <w:autoSpaceDN w:val="0"/>
        <w:adjustRightInd w:val="0"/>
        <w:spacing w:before="360" w:after="0" w:line="360" w:lineRule="auto"/>
        <w:jc w:val="both"/>
        <w:textAlignment w:val="baseline"/>
        <w:rPr>
          <w:b/>
          <w:szCs w:val="24"/>
          <w:lang w:val="it-IT"/>
        </w:rPr>
      </w:pPr>
      <w:r w:rsidRPr="00187571">
        <w:rPr>
          <w:b/>
          <w:szCs w:val="24"/>
          <w:lang w:val="it-IT"/>
        </w:rPr>
        <w:t>DURATION</w:t>
      </w:r>
    </w:p>
    <w:p w14:paraId="3F3FBDC9" w14:textId="77777777" w:rsidR="00187571" w:rsidRPr="00A279E7" w:rsidRDefault="00187571" w:rsidP="00187571">
      <w:pPr>
        <w:pStyle w:val="ListParagraph"/>
        <w:ind w:left="0"/>
        <w:jc w:val="both"/>
        <w:rPr>
          <w:szCs w:val="24"/>
          <w:lang w:val="en-US"/>
        </w:rPr>
      </w:pPr>
      <w:r w:rsidRPr="00A279E7">
        <w:rPr>
          <w:b/>
          <w:szCs w:val="24"/>
          <w:lang w:val="en-US"/>
        </w:rPr>
        <w:t>2.1</w:t>
      </w:r>
      <w:r w:rsidRPr="00A279E7">
        <w:rPr>
          <w:szCs w:val="24"/>
          <w:lang w:val="en-US"/>
        </w:rPr>
        <w:t xml:space="preserve"> The duration of this Agreement is for 12 months from the signature. At the expiry, both Parties will decide together any further extension of this Agreement.  </w:t>
      </w:r>
    </w:p>
    <w:p w14:paraId="0B60A589" w14:textId="79B734AA" w:rsidR="00187571" w:rsidRPr="00A279E7" w:rsidRDefault="00187571" w:rsidP="00187571">
      <w:pPr>
        <w:jc w:val="both"/>
        <w:rPr>
          <w:szCs w:val="24"/>
          <w:lang w:val="en-US"/>
        </w:rPr>
      </w:pPr>
      <w:r w:rsidRPr="00A279E7">
        <w:rPr>
          <w:b/>
          <w:szCs w:val="24"/>
          <w:lang w:val="en-US"/>
        </w:rPr>
        <w:t>2.2</w:t>
      </w:r>
      <w:r w:rsidRPr="00A279E7">
        <w:rPr>
          <w:szCs w:val="24"/>
          <w:lang w:val="en-US"/>
        </w:rPr>
        <w:t xml:space="preserve"> </w:t>
      </w:r>
      <w:proofErr w:type="spellStart"/>
      <w:r w:rsidR="00E150BA">
        <w:rPr>
          <w:szCs w:val="24"/>
          <w:lang w:val="en-US"/>
        </w:rPr>
        <w:t>Roco</w:t>
      </w:r>
      <w:proofErr w:type="spellEnd"/>
      <w:r w:rsidRPr="00A279E7">
        <w:rPr>
          <w:szCs w:val="24"/>
          <w:lang w:val="en-US"/>
        </w:rPr>
        <w:t xml:space="preserve"> shall have the right to terminate this Agreement prior to the expiration date, without cause, upon thirty (30) days’ prior written notice to the other party of its intention to terminate the Agreement with registered mail or certified e-mail.</w:t>
      </w:r>
    </w:p>
    <w:p w14:paraId="17C726BF" w14:textId="492FFCA3" w:rsidR="00187571" w:rsidRPr="00187571" w:rsidRDefault="00187571" w:rsidP="00187571">
      <w:pPr>
        <w:jc w:val="both"/>
        <w:rPr>
          <w:b/>
          <w:szCs w:val="24"/>
          <w:lang w:val="en-US"/>
        </w:rPr>
      </w:pPr>
      <w:r w:rsidRPr="00187571">
        <w:rPr>
          <w:b/>
          <w:szCs w:val="24"/>
          <w:lang w:val="en-US"/>
        </w:rPr>
        <w:t>2.3</w:t>
      </w:r>
      <w:r w:rsidRPr="00187571">
        <w:rPr>
          <w:rFonts w:ascii="Arial" w:hAnsi="Arial" w:cs="Arial"/>
          <w:color w:val="717C7D"/>
          <w:sz w:val="18"/>
          <w:szCs w:val="18"/>
          <w:lang w:val="en-US"/>
        </w:rPr>
        <w:t xml:space="preserve"> </w:t>
      </w:r>
      <w:proofErr w:type="spellStart"/>
      <w:r w:rsidR="00E150BA">
        <w:rPr>
          <w:szCs w:val="24"/>
          <w:lang w:val="en-US"/>
        </w:rPr>
        <w:t>Roco</w:t>
      </w:r>
      <w:proofErr w:type="spellEnd"/>
      <w:r w:rsidRPr="00187571">
        <w:rPr>
          <w:szCs w:val="24"/>
          <w:lang w:val="en-US"/>
        </w:rPr>
        <w:t xml:space="preserve"> may terminate the contract attending to the own generated production criteria by the customer in this establishment, communicating it to the customer seven (7) days in advance, renouncing the customer to any right compensable may correspond.</w:t>
      </w:r>
    </w:p>
    <w:p w14:paraId="15BB2042" w14:textId="77777777" w:rsidR="00187571" w:rsidRPr="00187571" w:rsidRDefault="00187571" w:rsidP="00187571">
      <w:pPr>
        <w:pStyle w:val="ListParagraph"/>
        <w:ind w:left="0"/>
        <w:jc w:val="both"/>
        <w:rPr>
          <w:b/>
          <w:szCs w:val="24"/>
          <w:lang w:val="en-US"/>
        </w:rPr>
      </w:pPr>
    </w:p>
    <w:p w14:paraId="46D15340" w14:textId="7DEA09B2" w:rsidR="00187571" w:rsidRDefault="00187571" w:rsidP="00187571">
      <w:pPr>
        <w:pStyle w:val="ListParagraph"/>
        <w:numPr>
          <w:ilvl w:val="0"/>
          <w:numId w:val="26"/>
        </w:numPr>
        <w:overflowPunct w:val="0"/>
        <w:autoSpaceDE w:val="0"/>
        <w:autoSpaceDN w:val="0"/>
        <w:adjustRightInd w:val="0"/>
        <w:spacing w:before="120" w:after="0" w:line="240" w:lineRule="auto"/>
        <w:jc w:val="both"/>
        <w:textAlignment w:val="baseline"/>
        <w:rPr>
          <w:b/>
          <w:szCs w:val="24"/>
          <w:lang w:val="it-IT"/>
        </w:rPr>
      </w:pPr>
      <w:r w:rsidRPr="00187571">
        <w:rPr>
          <w:b/>
          <w:szCs w:val="24"/>
          <w:lang w:val="it-IT"/>
        </w:rPr>
        <w:t>EXPRESS TERMINATION CLAUSE</w:t>
      </w:r>
    </w:p>
    <w:p w14:paraId="1682F611" w14:textId="77777777" w:rsidR="00517B39" w:rsidRPr="00187571" w:rsidRDefault="00517B39" w:rsidP="00517B39">
      <w:pPr>
        <w:pStyle w:val="ListParagraph"/>
        <w:overflowPunct w:val="0"/>
        <w:autoSpaceDE w:val="0"/>
        <w:autoSpaceDN w:val="0"/>
        <w:adjustRightInd w:val="0"/>
        <w:spacing w:before="120" w:after="0" w:line="240" w:lineRule="auto"/>
        <w:jc w:val="both"/>
        <w:textAlignment w:val="baseline"/>
        <w:rPr>
          <w:b/>
          <w:szCs w:val="24"/>
          <w:lang w:val="it-IT"/>
        </w:rPr>
      </w:pPr>
    </w:p>
    <w:p w14:paraId="67739ED5" w14:textId="6A189805" w:rsidR="00187571" w:rsidRPr="00517B39" w:rsidRDefault="00187571" w:rsidP="00187571">
      <w:pPr>
        <w:tabs>
          <w:tab w:val="left" w:pos="0"/>
        </w:tabs>
        <w:ind w:right="-50"/>
        <w:jc w:val="both"/>
        <w:rPr>
          <w:szCs w:val="24"/>
          <w:lang w:val="en-US"/>
        </w:rPr>
      </w:pPr>
      <w:r w:rsidRPr="00517B39">
        <w:rPr>
          <w:b/>
          <w:szCs w:val="24"/>
          <w:lang w:val="en-US"/>
        </w:rPr>
        <w:t>3.1</w:t>
      </w:r>
      <w:r w:rsidRPr="00517B39">
        <w:rPr>
          <w:szCs w:val="24"/>
          <w:lang w:val="en-US"/>
        </w:rPr>
        <w:t xml:space="preserve"> </w:t>
      </w:r>
      <w:proofErr w:type="spellStart"/>
      <w:r w:rsidR="00E150BA">
        <w:rPr>
          <w:szCs w:val="24"/>
          <w:lang w:val="en-US"/>
        </w:rPr>
        <w:t>Roco</w:t>
      </w:r>
      <w:proofErr w:type="spellEnd"/>
      <w:r w:rsidRPr="00517B39">
        <w:rPr>
          <w:szCs w:val="24"/>
          <w:lang w:val="en-US"/>
        </w:rPr>
        <w:t xml:space="preserve"> will be able to terminate this Agreement pursuant to Article 1456 of the Italian Civil Code by giving simple written notice to the Customer that it wishes to rely on this clause if:</w:t>
      </w:r>
    </w:p>
    <w:p w14:paraId="59A13063" w14:textId="77777777" w:rsidR="00187571" w:rsidRPr="00A279E7" w:rsidRDefault="00187571" w:rsidP="00187571">
      <w:pPr>
        <w:tabs>
          <w:tab w:val="left" w:pos="0"/>
        </w:tabs>
        <w:ind w:right="-50"/>
        <w:jc w:val="both"/>
        <w:rPr>
          <w:szCs w:val="24"/>
          <w:lang w:val="en-US"/>
        </w:rPr>
      </w:pPr>
      <w:r w:rsidRPr="00A279E7">
        <w:rPr>
          <w:szCs w:val="24"/>
          <w:lang w:val="en-US"/>
        </w:rPr>
        <w:t>- the Customer fails to comply with the payment conditions and time limits indicated in Article 1 above;</w:t>
      </w:r>
    </w:p>
    <w:p w14:paraId="420A5E4C" w14:textId="67D57239" w:rsidR="00187571" w:rsidRPr="00F14D52" w:rsidRDefault="00187571" w:rsidP="00F14D52">
      <w:pPr>
        <w:tabs>
          <w:tab w:val="left" w:pos="0"/>
        </w:tabs>
        <w:ind w:right="-50"/>
        <w:jc w:val="both"/>
        <w:rPr>
          <w:szCs w:val="24"/>
          <w:lang w:val="en-US"/>
        </w:rPr>
      </w:pPr>
      <w:r w:rsidRPr="00F14D52">
        <w:rPr>
          <w:szCs w:val="24"/>
          <w:lang w:val="en-US"/>
        </w:rPr>
        <w:t>- the solvency conditions applying to the Customer worsen as compared with those identified at the moment of entry into this Agreement.</w:t>
      </w:r>
    </w:p>
    <w:p w14:paraId="22D071B0" w14:textId="39269C27" w:rsidR="00187571" w:rsidRDefault="00187571" w:rsidP="00F14D52">
      <w:pPr>
        <w:pStyle w:val="ListParagraph"/>
        <w:numPr>
          <w:ilvl w:val="0"/>
          <w:numId w:val="26"/>
        </w:numPr>
        <w:overflowPunct w:val="0"/>
        <w:autoSpaceDE w:val="0"/>
        <w:autoSpaceDN w:val="0"/>
        <w:adjustRightInd w:val="0"/>
        <w:spacing w:before="120" w:after="0"/>
        <w:jc w:val="both"/>
        <w:textAlignment w:val="baseline"/>
        <w:rPr>
          <w:b/>
          <w:szCs w:val="24"/>
          <w:lang w:val="it-IT"/>
        </w:rPr>
      </w:pPr>
      <w:bookmarkStart w:id="0" w:name="_Ref20546163"/>
      <w:r w:rsidRPr="00187571">
        <w:rPr>
          <w:b/>
          <w:szCs w:val="24"/>
          <w:lang w:val="it-IT"/>
        </w:rPr>
        <w:t xml:space="preserve">APPLICABLE LAW-COMPETENT COURT </w:t>
      </w:r>
    </w:p>
    <w:p w14:paraId="194163EE" w14:textId="77777777" w:rsidR="00517B39" w:rsidRPr="00187571" w:rsidRDefault="00517B39" w:rsidP="00517B39">
      <w:pPr>
        <w:pStyle w:val="ListParagraph"/>
        <w:overflowPunct w:val="0"/>
        <w:autoSpaceDE w:val="0"/>
        <w:autoSpaceDN w:val="0"/>
        <w:adjustRightInd w:val="0"/>
        <w:spacing w:before="120" w:after="0"/>
        <w:jc w:val="both"/>
        <w:textAlignment w:val="baseline"/>
        <w:rPr>
          <w:b/>
          <w:szCs w:val="24"/>
          <w:lang w:val="it-IT"/>
        </w:rPr>
      </w:pPr>
    </w:p>
    <w:p w14:paraId="31A62BE1" w14:textId="77777777" w:rsidR="00187571" w:rsidRPr="00517B39" w:rsidRDefault="00187571" w:rsidP="00F14D52">
      <w:pPr>
        <w:jc w:val="both"/>
        <w:rPr>
          <w:szCs w:val="24"/>
          <w:lang w:val="en-US"/>
        </w:rPr>
      </w:pPr>
      <w:r w:rsidRPr="00517B39">
        <w:rPr>
          <w:b/>
          <w:szCs w:val="24"/>
          <w:lang w:val="en-US"/>
        </w:rPr>
        <w:t>4.1</w:t>
      </w:r>
      <w:r w:rsidRPr="00517B39">
        <w:rPr>
          <w:szCs w:val="24"/>
          <w:lang w:val="en-US"/>
        </w:rPr>
        <w:t xml:space="preserve"> This Agreement is subject to the Italian law. </w:t>
      </w:r>
    </w:p>
    <w:p w14:paraId="4EEE2064" w14:textId="6AD7C9E8" w:rsidR="00187571" w:rsidRPr="00A279E7" w:rsidRDefault="00187571" w:rsidP="00187571">
      <w:pPr>
        <w:pStyle w:val="ListParagraph"/>
        <w:ind w:left="0"/>
        <w:jc w:val="both"/>
        <w:rPr>
          <w:szCs w:val="24"/>
          <w:lang w:val="en-US"/>
        </w:rPr>
      </w:pPr>
      <w:r w:rsidRPr="00A279E7">
        <w:rPr>
          <w:b/>
          <w:szCs w:val="24"/>
          <w:lang w:val="en-US"/>
        </w:rPr>
        <w:t>4.2</w:t>
      </w:r>
      <w:r w:rsidRPr="00A279E7">
        <w:rPr>
          <w:szCs w:val="24"/>
          <w:lang w:val="en-US"/>
        </w:rPr>
        <w:t xml:space="preserve"> In the case of a dispute in respect of or in connection with this contract, the parties shall first use all reasonable endeavors to resolve matters amicably. Failing such amicable resolution, the dispute shall be referred to the court of Milan, Italy</w:t>
      </w:r>
      <w:r w:rsidR="00A279E7" w:rsidRPr="00A279E7">
        <w:rPr>
          <w:szCs w:val="24"/>
          <w:lang w:val="en-US"/>
        </w:rPr>
        <w:t>.</w:t>
      </w:r>
    </w:p>
    <w:p w14:paraId="205D8B60" w14:textId="77777777" w:rsidR="00187571" w:rsidRPr="00E150BA" w:rsidRDefault="00187571" w:rsidP="00A279E7">
      <w:pPr>
        <w:pStyle w:val="ListParagraph"/>
        <w:spacing w:after="120"/>
        <w:ind w:left="0"/>
        <w:jc w:val="both"/>
        <w:rPr>
          <w:b/>
          <w:szCs w:val="24"/>
          <w:lang w:val="en-US"/>
        </w:rPr>
      </w:pPr>
    </w:p>
    <w:p w14:paraId="3FB89CB2" w14:textId="77777777" w:rsidR="00187571" w:rsidRPr="00187571" w:rsidRDefault="00187571" w:rsidP="00F14D52">
      <w:pPr>
        <w:pStyle w:val="ListParagraph"/>
        <w:widowControl w:val="0"/>
        <w:numPr>
          <w:ilvl w:val="0"/>
          <w:numId w:val="26"/>
        </w:numPr>
        <w:autoSpaceDE w:val="0"/>
        <w:autoSpaceDN w:val="0"/>
        <w:adjustRightInd w:val="0"/>
        <w:spacing w:before="120" w:after="0"/>
        <w:ind w:right="227"/>
        <w:jc w:val="both"/>
        <w:rPr>
          <w:b/>
          <w:szCs w:val="24"/>
          <w:lang w:val="it-IT"/>
        </w:rPr>
      </w:pPr>
      <w:r w:rsidRPr="00187571">
        <w:rPr>
          <w:b/>
          <w:szCs w:val="24"/>
          <w:lang w:val="it-IT"/>
        </w:rPr>
        <w:t>ASSIGNMENT</w:t>
      </w:r>
    </w:p>
    <w:p w14:paraId="0B1FCBD4" w14:textId="6E2FF324" w:rsidR="00187571" w:rsidRDefault="00187571" w:rsidP="00F14D52">
      <w:pPr>
        <w:widowControl w:val="0"/>
        <w:autoSpaceDE w:val="0"/>
        <w:autoSpaceDN w:val="0"/>
        <w:adjustRightInd w:val="0"/>
        <w:spacing w:before="120" w:after="0"/>
        <w:ind w:right="227"/>
        <w:jc w:val="both"/>
        <w:rPr>
          <w:szCs w:val="24"/>
          <w:lang w:val="en-US"/>
        </w:rPr>
      </w:pPr>
      <w:r w:rsidRPr="00F14D52">
        <w:rPr>
          <w:b/>
          <w:szCs w:val="24"/>
          <w:lang w:val="en-US"/>
        </w:rPr>
        <w:t>5.1</w:t>
      </w:r>
      <w:r w:rsidRPr="00F14D52">
        <w:rPr>
          <w:szCs w:val="24"/>
          <w:lang w:val="en-US"/>
        </w:rPr>
        <w:t xml:space="preserve"> This Agreement may not be assigned without the prior written consent of the other Party.</w:t>
      </w:r>
    </w:p>
    <w:p w14:paraId="408F9EF2" w14:textId="77777777" w:rsidR="00F14D52" w:rsidRPr="00F14D52" w:rsidRDefault="00F14D52" w:rsidP="00B86CA9">
      <w:pPr>
        <w:widowControl w:val="0"/>
        <w:autoSpaceDE w:val="0"/>
        <w:autoSpaceDN w:val="0"/>
        <w:adjustRightInd w:val="0"/>
        <w:spacing w:after="0"/>
        <w:ind w:right="227"/>
        <w:jc w:val="both"/>
        <w:rPr>
          <w:b/>
          <w:szCs w:val="24"/>
          <w:lang w:val="en-US"/>
        </w:rPr>
      </w:pPr>
    </w:p>
    <w:p w14:paraId="00A0DB16" w14:textId="2CC92DBB" w:rsidR="00F14D52" w:rsidRPr="00F14D52" w:rsidRDefault="00F14D52" w:rsidP="00F14D52">
      <w:pPr>
        <w:pStyle w:val="ListParagraph"/>
        <w:widowControl w:val="0"/>
        <w:numPr>
          <w:ilvl w:val="0"/>
          <w:numId w:val="26"/>
        </w:numPr>
        <w:autoSpaceDE w:val="0"/>
        <w:autoSpaceDN w:val="0"/>
        <w:adjustRightInd w:val="0"/>
        <w:spacing w:before="120" w:after="0"/>
        <w:ind w:right="227"/>
        <w:jc w:val="both"/>
        <w:rPr>
          <w:b/>
          <w:szCs w:val="24"/>
          <w:lang w:val="it-IT"/>
        </w:rPr>
      </w:pPr>
      <w:r w:rsidRPr="00F14D52">
        <w:rPr>
          <w:b/>
          <w:szCs w:val="24"/>
          <w:lang w:val="it-IT"/>
        </w:rPr>
        <w:t>CONFIDENTIALITY</w:t>
      </w:r>
    </w:p>
    <w:p w14:paraId="107F1CC7" w14:textId="028BE1F5" w:rsidR="00F14D52" w:rsidRDefault="00F14D52" w:rsidP="00F14D52">
      <w:pPr>
        <w:pStyle w:val="MLuisa"/>
        <w:spacing w:line="288" w:lineRule="auto"/>
        <w:rPr>
          <w:rFonts w:asciiTheme="minorHAnsi" w:eastAsiaTheme="minorHAnsi" w:hAnsiTheme="minorHAnsi" w:cstheme="minorBidi"/>
          <w:szCs w:val="24"/>
          <w:lang w:val="en-US" w:eastAsia="en-US"/>
        </w:rPr>
      </w:pPr>
      <w:r w:rsidRPr="00F14D52">
        <w:rPr>
          <w:rFonts w:asciiTheme="minorHAnsi" w:eastAsiaTheme="minorHAnsi" w:hAnsiTheme="minorHAnsi" w:cstheme="minorBidi"/>
          <w:b/>
          <w:szCs w:val="24"/>
          <w:lang w:val="en-US" w:eastAsia="en-US"/>
        </w:rPr>
        <w:t>6.1</w:t>
      </w:r>
      <w:r w:rsidRPr="00F14D52">
        <w:rPr>
          <w:rFonts w:asciiTheme="minorHAnsi" w:eastAsiaTheme="minorHAnsi" w:hAnsiTheme="minorHAnsi" w:cstheme="minorBidi"/>
          <w:szCs w:val="24"/>
          <w:lang w:val="en-US" w:eastAsia="en-US"/>
        </w:rPr>
        <w:t xml:space="preserve"> The parties agreed to treat confidentially those personal data, documentation and the rest of information provided to the other part before or during the duration of the contract, demonstrating their commitment to maintain professional secret about the existence of the contract and its conditions.</w:t>
      </w:r>
    </w:p>
    <w:p w14:paraId="4B682109" w14:textId="77777777" w:rsidR="00F14D52" w:rsidRDefault="00F14D52" w:rsidP="00F14D52">
      <w:pPr>
        <w:pStyle w:val="MLuisa"/>
        <w:spacing w:line="288" w:lineRule="auto"/>
        <w:rPr>
          <w:rFonts w:asciiTheme="minorHAnsi" w:eastAsiaTheme="minorHAnsi" w:hAnsiTheme="minorHAnsi" w:cstheme="minorBidi"/>
          <w:szCs w:val="24"/>
          <w:lang w:val="en-US" w:eastAsia="en-US"/>
        </w:rPr>
      </w:pPr>
    </w:p>
    <w:p w14:paraId="47E9F16C" w14:textId="7220F9EB" w:rsidR="00F14D52" w:rsidRPr="00F14D52" w:rsidRDefault="00F14D52" w:rsidP="00F14D52">
      <w:pPr>
        <w:pStyle w:val="ListParagraph"/>
        <w:widowControl w:val="0"/>
        <w:numPr>
          <w:ilvl w:val="0"/>
          <w:numId w:val="26"/>
        </w:numPr>
        <w:autoSpaceDE w:val="0"/>
        <w:autoSpaceDN w:val="0"/>
        <w:adjustRightInd w:val="0"/>
        <w:spacing w:before="120" w:after="0"/>
        <w:ind w:right="227"/>
        <w:jc w:val="both"/>
        <w:rPr>
          <w:b/>
          <w:szCs w:val="24"/>
          <w:lang w:val="it-IT"/>
        </w:rPr>
      </w:pPr>
      <w:r w:rsidRPr="00F14D52">
        <w:rPr>
          <w:b/>
          <w:szCs w:val="24"/>
          <w:lang w:val="it-IT"/>
        </w:rPr>
        <w:t>PERSONAL DATA PROTECTION</w:t>
      </w:r>
    </w:p>
    <w:p w14:paraId="777FAADF" w14:textId="77777777" w:rsidR="00F14D52" w:rsidRPr="00F14D52" w:rsidRDefault="00F14D52" w:rsidP="00F14D52">
      <w:pPr>
        <w:widowControl w:val="0"/>
        <w:autoSpaceDE w:val="0"/>
        <w:autoSpaceDN w:val="0"/>
        <w:adjustRightInd w:val="0"/>
        <w:spacing w:before="120" w:after="0"/>
        <w:ind w:left="360" w:right="227"/>
        <w:jc w:val="both"/>
        <w:rPr>
          <w:szCs w:val="24"/>
          <w:lang w:val="en-US"/>
        </w:rPr>
      </w:pPr>
    </w:p>
    <w:p w14:paraId="1DFD013D" w14:textId="04E3F046" w:rsidR="00F14D52" w:rsidRPr="00F14D52" w:rsidRDefault="00F14D52" w:rsidP="00F14D52">
      <w:pPr>
        <w:pStyle w:val="MLuisa"/>
        <w:spacing w:line="288" w:lineRule="auto"/>
        <w:rPr>
          <w:rFonts w:asciiTheme="minorHAnsi" w:eastAsiaTheme="minorHAnsi" w:hAnsiTheme="minorHAnsi" w:cstheme="minorBidi"/>
          <w:szCs w:val="24"/>
          <w:lang w:val="en-US" w:eastAsia="en-US"/>
        </w:rPr>
      </w:pPr>
      <w:r w:rsidRPr="00F14D52">
        <w:rPr>
          <w:rFonts w:asciiTheme="minorHAnsi" w:eastAsiaTheme="minorHAnsi" w:hAnsiTheme="minorHAnsi" w:cstheme="minorBidi"/>
          <w:b/>
          <w:szCs w:val="24"/>
          <w:lang w:val="en-US" w:eastAsia="en-US"/>
        </w:rPr>
        <w:t>7.1</w:t>
      </w:r>
      <w:r w:rsidRPr="00F14D52">
        <w:rPr>
          <w:rFonts w:asciiTheme="minorHAnsi" w:eastAsiaTheme="minorHAnsi" w:hAnsiTheme="minorHAnsi" w:cstheme="minorBidi"/>
          <w:szCs w:val="24"/>
          <w:lang w:val="en-US" w:eastAsia="en-US"/>
        </w:rPr>
        <w:t xml:space="preserve"> The client is informed that the personal data given for the execution of the present contract, and the data that is generated or its given through the life of this contract, would be treated by NH Hotel Group with the purpose of: allowing the development, compliance and control of the arranged relationship, the consultation of late payment files as well as the possible inclusion of the latter in any case of non-payment. The basis for this data treatment is the compliance with the contractual relationship and the conservation of the data while its subsisting, and further until the eventual responsibilities deriving from it prescribe.  The data from the parties could be communicated to the relevant financial entities in order to manage the charges and payments, to the Tax Agency and to other Public Administrations in order to comply with the corresponding fiscal declarations within the current legislation. Whenever is needed, the data could be communicated to other NH Hotels entities, which can be consulted in </w:t>
      </w:r>
      <w:hyperlink r:id="rId8" w:history="1">
        <w:r w:rsidRPr="00F14D52">
          <w:rPr>
            <w:rStyle w:val="Hyperlink"/>
            <w:rFonts w:asciiTheme="minorHAnsi" w:eastAsiaTheme="minorHAnsi" w:hAnsiTheme="minorHAnsi" w:cstheme="minorBidi"/>
            <w:szCs w:val="24"/>
            <w:lang w:val="en-US" w:eastAsia="en-US"/>
          </w:rPr>
          <w:t>https://www.nh-hoteles.es/nh-hotel-group-companies</w:t>
        </w:r>
      </w:hyperlink>
      <w:r w:rsidRPr="00F14D52">
        <w:rPr>
          <w:rFonts w:asciiTheme="minorHAnsi" w:eastAsiaTheme="minorHAnsi" w:hAnsiTheme="minorHAnsi" w:cstheme="minorBidi"/>
          <w:szCs w:val="24"/>
          <w:lang w:val="en-US" w:eastAsia="en-US"/>
        </w:rPr>
        <w:t xml:space="preserve"> for the identification of the charge in your benefit. </w:t>
      </w:r>
    </w:p>
    <w:p w14:paraId="0E25334B" w14:textId="77777777" w:rsidR="00F14D52" w:rsidRPr="00F14D52" w:rsidRDefault="00F14D52" w:rsidP="00F14D52">
      <w:pPr>
        <w:jc w:val="both"/>
        <w:rPr>
          <w:szCs w:val="24"/>
          <w:lang w:val="en-US"/>
        </w:rPr>
      </w:pPr>
      <w:r w:rsidRPr="00F14D52">
        <w:rPr>
          <w:szCs w:val="24"/>
          <w:lang w:val="en-US"/>
        </w:rPr>
        <w:t xml:space="preserve">In the case that the Client requests a direct debit payment through SEPA, we inform that the data would be communicated to the financial entity wherewith the direct debit payment is done through, being the communication necessary for its purpose. </w:t>
      </w:r>
    </w:p>
    <w:p w14:paraId="442D70B7" w14:textId="77777777" w:rsidR="00F14D52" w:rsidRPr="00F14D52" w:rsidRDefault="00F14D52" w:rsidP="00F14D52">
      <w:pPr>
        <w:jc w:val="both"/>
        <w:rPr>
          <w:szCs w:val="24"/>
          <w:lang w:val="en-US"/>
        </w:rPr>
      </w:pPr>
      <w:r w:rsidRPr="00F14D52">
        <w:rPr>
          <w:szCs w:val="24"/>
          <w:lang w:val="en-US"/>
        </w:rPr>
        <w:t xml:space="preserve">For that matter, NH Hotel Group informs the Client that the data provided in the base of the present contract, in relation with the representation of the parties, would be transferred to countries located outside the European Economic Area, specifically to EEUU, India and Philippines. The mentioned transfer would be done as a consequence of the services that Accenture provides to NH Hotel Group, in relation to the black office management related to the company’s turnover.  To this extent, we inform that the latter is regulated through Standard Contractual Clauses. </w:t>
      </w:r>
    </w:p>
    <w:p w14:paraId="0DF86A7F" w14:textId="385614C1" w:rsidR="00F14D52" w:rsidRDefault="00F14D52" w:rsidP="00F14D52">
      <w:pPr>
        <w:jc w:val="both"/>
        <w:rPr>
          <w:szCs w:val="24"/>
          <w:lang w:val="en-US"/>
        </w:rPr>
      </w:pPr>
      <w:r w:rsidRPr="00F14D52">
        <w:rPr>
          <w:szCs w:val="24"/>
          <w:lang w:val="en-US"/>
        </w:rPr>
        <w:t xml:space="preserve">The Client gets informed that he could request the access to his personal data, as well as its refusal, suppression, portability and limitation of the treatment. Also, he can oppose to the treatment in the following address: Calle Santa </w:t>
      </w:r>
      <w:proofErr w:type="spellStart"/>
      <w:r w:rsidRPr="00F14D52">
        <w:rPr>
          <w:szCs w:val="24"/>
          <w:lang w:val="en-US"/>
        </w:rPr>
        <w:t>Engracia</w:t>
      </w:r>
      <w:proofErr w:type="spellEnd"/>
      <w:r w:rsidRPr="00F14D52">
        <w:rPr>
          <w:szCs w:val="24"/>
          <w:lang w:val="en-US"/>
        </w:rPr>
        <w:t xml:space="preserve"> 120, 7º, 28003, Madrid or via e-mail to </w:t>
      </w:r>
      <w:hyperlink r:id="rId9" w:history="1">
        <w:r w:rsidRPr="00F14D52">
          <w:rPr>
            <w:szCs w:val="24"/>
            <w:lang w:val="en-US"/>
          </w:rPr>
          <w:t>dataprotection@nh-hotels.com</w:t>
        </w:r>
      </w:hyperlink>
      <w:r w:rsidRPr="00F14D52">
        <w:rPr>
          <w:szCs w:val="24"/>
          <w:lang w:val="en-US"/>
        </w:rPr>
        <w:t xml:space="preserve">. </w:t>
      </w:r>
    </w:p>
    <w:p w14:paraId="2A1BB3E4" w14:textId="77777777" w:rsidR="00F14D52" w:rsidRPr="00F14D52" w:rsidRDefault="00F14D52" w:rsidP="00A279E7">
      <w:pPr>
        <w:spacing w:after="120"/>
        <w:jc w:val="both"/>
        <w:rPr>
          <w:szCs w:val="24"/>
          <w:lang w:val="en-US"/>
        </w:rPr>
      </w:pPr>
    </w:p>
    <w:bookmarkEnd w:id="0"/>
    <w:p w14:paraId="5DDB2A3A" w14:textId="125D4C66" w:rsidR="00187571" w:rsidRDefault="00187571" w:rsidP="00F14D52">
      <w:pPr>
        <w:pStyle w:val="ListParagraph"/>
        <w:numPr>
          <w:ilvl w:val="0"/>
          <w:numId w:val="26"/>
        </w:numPr>
        <w:overflowPunct w:val="0"/>
        <w:autoSpaceDE w:val="0"/>
        <w:autoSpaceDN w:val="0"/>
        <w:adjustRightInd w:val="0"/>
        <w:spacing w:after="0"/>
        <w:jc w:val="both"/>
        <w:textAlignment w:val="baseline"/>
        <w:rPr>
          <w:b/>
          <w:szCs w:val="24"/>
          <w:lang w:val="it-IT"/>
        </w:rPr>
      </w:pPr>
      <w:r w:rsidRPr="00187571">
        <w:rPr>
          <w:b/>
          <w:szCs w:val="24"/>
          <w:lang w:val="it-IT"/>
        </w:rPr>
        <w:t xml:space="preserve">GENERAL PROVISIONS </w:t>
      </w:r>
    </w:p>
    <w:p w14:paraId="20489709" w14:textId="77777777" w:rsidR="00A279E7" w:rsidRPr="00A279E7" w:rsidRDefault="00A279E7" w:rsidP="00A279E7">
      <w:pPr>
        <w:overflowPunct w:val="0"/>
        <w:autoSpaceDE w:val="0"/>
        <w:autoSpaceDN w:val="0"/>
        <w:adjustRightInd w:val="0"/>
        <w:spacing w:after="0"/>
        <w:jc w:val="both"/>
        <w:textAlignment w:val="baseline"/>
        <w:rPr>
          <w:b/>
          <w:szCs w:val="24"/>
          <w:lang w:val="it-IT"/>
        </w:rPr>
      </w:pPr>
    </w:p>
    <w:p w14:paraId="3BEFE556" w14:textId="0B0572DD" w:rsidR="00187571" w:rsidRPr="00F14D52" w:rsidRDefault="00F14D52" w:rsidP="00F14D52">
      <w:pPr>
        <w:tabs>
          <w:tab w:val="left" w:pos="567"/>
        </w:tabs>
        <w:ind w:right="-50"/>
        <w:jc w:val="both"/>
        <w:rPr>
          <w:szCs w:val="24"/>
          <w:lang w:val="en-US"/>
        </w:rPr>
      </w:pPr>
      <w:r w:rsidRPr="00F14D52">
        <w:rPr>
          <w:b/>
          <w:szCs w:val="24"/>
          <w:lang w:val="en-US"/>
        </w:rPr>
        <w:t>8.</w:t>
      </w:r>
      <w:r w:rsidR="00187571" w:rsidRPr="00F14D52">
        <w:rPr>
          <w:b/>
          <w:szCs w:val="24"/>
          <w:lang w:val="en-US"/>
        </w:rPr>
        <w:t>1</w:t>
      </w:r>
      <w:r w:rsidR="00187571" w:rsidRPr="00F14D52">
        <w:rPr>
          <w:szCs w:val="24"/>
          <w:lang w:val="en-US"/>
        </w:rPr>
        <w:t xml:space="preserve"> This Agreement constitutes the entire understanding of the Parties with respect to the subject matter hereof, and any other prior or contemporaneous agreements, whether written or oral, are expressly superseded hereby. </w:t>
      </w:r>
    </w:p>
    <w:p w14:paraId="7D3DEE27" w14:textId="5966F113" w:rsidR="00187571" w:rsidRDefault="00187571" w:rsidP="00F14D52">
      <w:pPr>
        <w:tabs>
          <w:tab w:val="left" w:pos="567"/>
        </w:tabs>
        <w:ind w:right="-50"/>
        <w:jc w:val="both"/>
        <w:rPr>
          <w:szCs w:val="24"/>
          <w:lang w:val="en-US"/>
        </w:rPr>
      </w:pPr>
      <w:r w:rsidRPr="00A279E7">
        <w:rPr>
          <w:szCs w:val="24"/>
          <w:lang w:val="en-US"/>
        </w:rPr>
        <w:t>Any amendments and/or additions to this Agreement must be set out in a written document and signed by the Party against which such amendments and/or additions are invoked.</w:t>
      </w:r>
    </w:p>
    <w:p w14:paraId="5D3B523F" w14:textId="77777777" w:rsidR="00A279E7" w:rsidRPr="00A279E7" w:rsidRDefault="00A279E7" w:rsidP="00F14D52">
      <w:pPr>
        <w:tabs>
          <w:tab w:val="left" w:pos="567"/>
        </w:tabs>
        <w:ind w:right="-50"/>
        <w:jc w:val="both"/>
        <w:rPr>
          <w:szCs w:val="24"/>
          <w:lang w:val="en-US"/>
        </w:rPr>
      </w:pPr>
    </w:p>
    <w:p w14:paraId="4BE64D2C" w14:textId="0445227F" w:rsidR="00187571" w:rsidRPr="00F14D52" w:rsidRDefault="00F14D52" w:rsidP="00F14D52">
      <w:pPr>
        <w:tabs>
          <w:tab w:val="left" w:pos="426"/>
        </w:tabs>
        <w:spacing w:line="240" w:lineRule="exact"/>
        <w:jc w:val="both"/>
        <w:rPr>
          <w:szCs w:val="24"/>
          <w:lang w:val="en-US"/>
        </w:rPr>
      </w:pPr>
      <w:r w:rsidRPr="00F14D52">
        <w:rPr>
          <w:b/>
          <w:szCs w:val="24"/>
          <w:lang w:val="en-US"/>
        </w:rPr>
        <w:t>8</w:t>
      </w:r>
      <w:r w:rsidR="00187571" w:rsidRPr="00F14D52">
        <w:rPr>
          <w:b/>
          <w:szCs w:val="24"/>
          <w:lang w:val="en-US"/>
        </w:rPr>
        <w:t xml:space="preserve">.2 </w:t>
      </w:r>
      <w:r w:rsidR="00187571" w:rsidRPr="00F14D52">
        <w:rPr>
          <w:szCs w:val="24"/>
          <w:lang w:val="en-US"/>
        </w:rPr>
        <w:t xml:space="preserve">If any term of this Agreement shall to any extent be or become invalid the remainder of this Agreement shall be valid and enforceable to the fullest extent permitted by law. </w:t>
      </w:r>
    </w:p>
    <w:p w14:paraId="5D2B6654" w14:textId="6D0B8280" w:rsidR="00187571" w:rsidRPr="00A279E7" w:rsidRDefault="00F14D52" w:rsidP="00187571">
      <w:pPr>
        <w:jc w:val="both"/>
        <w:rPr>
          <w:szCs w:val="24"/>
          <w:lang w:val="en-US"/>
        </w:rPr>
      </w:pPr>
      <w:r w:rsidRPr="00F14D52">
        <w:rPr>
          <w:b/>
          <w:szCs w:val="24"/>
          <w:lang w:val="en-US"/>
        </w:rPr>
        <w:t>8</w:t>
      </w:r>
      <w:r w:rsidR="00187571" w:rsidRPr="00F14D52">
        <w:rPr>
          <w:b/>
          <w:szCs w:val="24"/>
          <w:lang w:val="en-US"/>
        </w:rPr>
        <w:t>.3</w:t>
      </w:r>
      <w:r w:rsidR="00187571" w:rsidRPr="00F14D52">
        <w:rPr>
          <w:szCs w:val="24"/>
          <w:lang w:val="en-US"/>
        </w:rPr>
        <w:t xml:space="preserve"> The Agreement is the result of a negotiation between the Parties with reference to each clause. </w:t>
      </w:r>
      <w:r w:rsidR="00187571" w:rsidRPr="00A279E7">
        <w:rPr>
          <w:szCs w:val="24"/>
          <w:lang w:val="en-US"/>
        </w:rPr>
        <w:t xml:space="preserve">In relation to this, the Parties mutually acknowledge that the provisions of articles 1341 and 1342 of the Civil Code do not apply. </w:t>
      </w:r>
    </w:p>
    <w:p w14:paraId="04B5621B" w14:textId="6D9A4DBA" w:rsidR="00187571" w:rsidRPr="00A279E7" w:rsidRDefault="00187571" w:rsidP="00187571">
      <w:pPr>
        <w:rPr>
          <w:iCs/>
          <w:szCs w:val="24"/>
          <w:lang w:val="en-US"/>
        </w:rPr>
      </w:pPr>
    </w:p>
    <w:p w14:paraId="3D815D8E" w14:textId="77777777" w:rsidR="00187571" w:rsidRPr="00187571" w:rsidRDefault="00187571" w:rsidP="00187571">
      <w:pPr>
        <w:rPr>
          <w:szCs w:val="24"/>
          <w:lang w:val="it-IT"/>
        </w:rPr>
      </w:pPr>
      <w:r w:rsidRPr="00187571">
        <w:rPr>
          <w:szCs w:val="24"/>
          <w:lang w:val="it-IT"/>
        </w:rPr>
        <w:t>Milano, ________</w:t>
      </w:r>
    </w:p>
    <w:p w14:paraId="26EEEFD2" w14:textId="77777777" w:rsidR="00187571" w:rsidRPr="00187571" w:rsidRDefault="00187571" w:rsidP="00187571">
      <w:pPr>
        <w:ind w:left="4248" w:hanging="4248"/>
        <w:rPr>
          <w:szCs w:val="24"/>
          <w:lang w:val="it-IT"/>
        </w:rPr>
      </w:pPr>
    </w:p>
    <w:p w14:paraId="37731FF5" w14:textId="77777777" w:rsidR="00187571" w:rsidRPr="00187571" w:rsidRDefault="00187571" w:rsidP="00187571">
      <w:pPr>
        <w:ind w:left="4248" w:hanging="4248"/>
        <w:rPr>
          <w:szCs w:val="24"/>
          <w:lang w:val="it-IT"/>
        </w:rPr>
      </w:pPr>
    </w:p>
    <w:p w14:paraId="569DDD95" w14:textId="77777777" w:rsidR="00187571" w:rsidRPr="00187571" w:rsidRDefault="00187571" w:rsidP="00187571">
      <w:pPr>
        <w:tabs>
          <w:tab w:val="left" w:pos="567"/>
        </w:tabs>
        <w:ind w:right="-50"/>
        <w:jc w:val="both"/>
        <w:rPr>
          <w:szCs w:val="24"/>
          <w:lang w:val="it-IT"/>
        </w:rPr>
      </w:pPr>
      <w:r w:rsidRPr="00187571">
        <w:rPr>
          <w:szCs w:val="24"/>
          <w:lang w:val="it-IT"/>
        </w:rPr>
        <w:t>____________________________</w:t>
      </w:r>
      <w:r w:rsidRPr="00187571">
        <w:rPr>
          <w:szCs w:val="24"/>
          <w:lang w:val="it-IT"/>
        </w:rPr>
        <w:tab/>
      </w:r>
      <w:r w:rsidRPr="00187571">
        <w:rPr>
          <w:szCs w:val="24"/>
          <w:lang w:val="it-IT"/>
        </w:rPr>
        <w:tab/>
        <w:t xml:space="preserve">                          ___________________________</w:t>
      </w:r>
    </w:p>
    <w:p w14:paraId="014A8655" w14:textId="77777777" w:rsidR="00187571" w:rsidRPr="00187571" w:rsidRDefault="00187571" w:rsidP="00187571">
      <w:pPr>
        <w:tabs>
          <w:tab w:val="left" w:pos="567"/>
        </w:tabs>
        <w:ind w:right="-50"/>
        <w:jc w:val="both"/>
        <w:rPr>
          <w:szCs w:val="24"/>
          <w:lang w:val="it-IT"/>
        </w:rPr>
      </w:pPr>
      <w:r w:rsidRPr="00187571">
        <w:rPr>
          <w:szCs w:val="24"/>
          <w:lang w:val="it-IT"/>
        </w:rPr>
        <w:t>Xxx</w:t>
      </w:r>
      <w:r w:rsidRPr="00187571">
        <w:rPr>
          <w:szCs w:val="24"/>
          <w:lang w:val="it-IT"/>
        </w:rPr>
        <w:tab/>
      </w:r>
      <w:r w:rsidRPr="00187571">
        <w:rPr>
          <w:szCs w:val="24"/>
          <w:lang w:val="it-IT"/>
        </w:rPr>
        <w:tab/>
      </w:r>
      <w:r w:rsidRPr="00187571">
        <w:rPr>
          <w:szCs w:val="24"/>
          <w:lang w:val="it-IT"/>
        </w:rPr>
        <w:tab/>
      </w:r>
      <w:r w:rsidRPr="00187571">
        <w:rPr>
          <w:szCs w:val="24"/>
          <w:lang w:val="it-IT"/>
        </w:rPr>
        <w:tab/>
      </w:r>
      <w:r w:rsidRPr="00187571">
        <w:rPr>
          <w:szCs w:val="24"/>
          <w:lang w:val="it-IT"/>
        </w:rPr>
        <w:tab/>
      </w:r>
      <w:r w:rsidRPr="00187571">
        <w:rPr>
          <w:szCs w:val="24"/>
          <w:lang w:val="it-IT"/>
        </w:rPr>
        <w:tab/>
      </w:r>
      <w:r w:rsidRPr="00187571">
        <w:rPr>
          <w:szCs w:val="24"/>
          <w:lang w:val="it-IT"/>
        </w:rPr>
        <w:tab/>
      </w:r>
      <w:r w:rsidRPr="00187571">
        <w:rPr>
          <w:szCs w:val="24"/>
          <w:lang w:val="it-IT"/>
        </w:rPr>
        <w:tab/>
      </w:r>
      <w:r w:rsidRPr="00187571">
        <w:rPr>
          <w:szCs w:val="24"/>
          <w:lang w:val="it-IT"/>
        </w:rPr>
        <w:tab/>
        <w:t>Xxx</w:t>
      </w:r>
      <w:r w:rsidRPr="00187571">
        <w:rPr>
          <w:szCs w:val="24"/>
          <w:lang w:val="it-IT"/>
        </w:rPr>
        <w:tab/>
      </w:r>
      <w:r w:rsidRPr="00187571">
        <w:rPr>
          <w:szCs w:val="24"/>
          <w:lang w:val="it-IT"/>
        </w:rPr>
        <w:tab/>
      </w:r>
    </w:p>
    <w:p w14:paraId="23101F42" w14:textId="77777777" w:rsidR="00187571" w:rsidRPr="00187571" w:rsidRDefault="00187571" w:rsidP="00187571">
      <w:pPr>
        <w:tabs>
          <w:tab w:val="left" w:pos="567"/>
        </w:tabs>
        <w:ind w:right="-50"/>
        <w:jc w:val="both"/>
        <w:rPr>
          <w:szCs w:val="24"/>
          <w:lang w:val="it-IT"/>
        </w:rPr>
      </w:pPr>
      <w:r w:rsidRPr="00187571">
        <w:rPr>
          <w:szCs w:val="24"/>
          <w:lang w:val="it-IT"/>
        </w:rPr>
        <w:t>Xxx</w:t>
      </w:r>
      <w:r w:rsidRPr="00187571">
        <w:rPr>
          <w:szCs w:val="24"/>
          <w:lang w:val="it-IT"/>
        </w:rPr>
        <w:tab/>
      </w:r>
      <w:r w:rsidRPr="00187571">
        <w:rPr>
          <w:szCs w:val="24"/>
          <w:lang w:val="it-IT"/>
        </w:rPr>
        <w:tab/>
      </w:r>
      <w:r w:rsidRPr="00187571">
        <w:rPr>
          <w:szCs w:val="24"/>
          <w:lang w:val="it-IT"/>
        </w:rPr>
        <w:tab/>
      </w:r>
      <w:r w:rsidRPr="00187571">
        <w:rPr>
          <w:szCs w:val="24"/>
          <w:lang w:val="it-IT"/>
        </w:rPr>
        <w:tab/>
      </w:r>
      <w:r w:rsidRPr="00187571">
        <w:rPr>
          <w:szCs w:val="24"/>
          <w:lang w:val="it-IT"/>
        </w:rPr>
        <w:tab/>
      </w:r>
      <w:r w:rsidRPr="00187571">
        <w:rPr>
          <w:szCs w:val="24"/>
          <w:lang w:val="it-IT"/>
        </w:rPr>
        <w:tab/>
      </w:r>
      <w:r w:rsidRPr="00187571">
        <w:rPr>
          <w:szCs w:val="24"/>
          <w:lang w:val="it-IT"/>
        </w:rPr>
        <w:tab/>
      </w:r>
      <w:r w:rsidRPr="00187571">
        <w:rPr>
          <w:szCs w:val="24"/>
          <w:lang w:val="it-IT"/>
        </w:rPr>
        <w:tab/>
      </w:r>
      <w:r w:rsidRPr="00187571">
        <w:rPr>
          <w:szCs w:val="24"/>
          <w:lang w:val="it-IT"/>
        </w:rPr>
        <w:tab/>
        <w:t>Xxx</w:t>
      </w:r>
    </w:p>
    <w:p w14:paraId="3C8BD92E" w14:textId="04B1AA21" w:rsidR="00187571" w:rsidRPr="00A279E7" w:rsidRDefault="00E150BA" w:rsidP="00187571">
      <w:pPr>
        <w:tabs>
          <w:tab w:val="left" w:pos="567"/>
        </w:tabs>
        <w:ind w:left="567" w:right="-50" w:hanging="567"/>
        <w:jc w:val="both"/>
        <w:rPr>
          <w:szCs w:val="24"/>
          <w:lang w:val="en-US"/>
        </w:rPr>
      </w:pPr>
      <w:proofErr w:type="spellStart"/>
      <w:r w:rsidRPr="00E150BA">
        <w:rPr>
          <w:szCs w:val="24"/>
          <w:lang w:val="en-US"/>
        </w:rPr>
        <w:t>Roco</w:t>
      </w:r>
      <w:proofErr w:type="spellEnd"/>
      <w:r w:rsidR="00187571" w:rsidRPr="00E150BA">
        <w:rPr>
          <w:szCs w:val="24"/>
          <w:lang w:val="en-US"/>
        </w:rPr>
        <w:t xml:space="preserve"> </w:t>
      </w:r>
      <w:r w:rsidRPr="00E150BA">
        <w:rPr>
          <w:szCs w:val="24"/>
          <w:lang w:val="en-US"/>
        </w:rPr>
        <w:t>Hospitality Group S</w:t>
      </w:r>
      <w:r w:rsidR="00187571" w:rsidRPr="00E150BA">
        <w:rPr>
          <w:szCs w:val="24"/>
          <w:lang w:val="en-US"/>
        </w:rPr>
        <w:t>.</w:t>
      </w:r>
      <w:r w:rsidRPr="00E150BA">
        <w:rPr>
          <w:szCs w:val="24"/>
          <w:lang w:val="en-US"/>
        </w:rPr>
        <w:t>r.l</w:t>
      </w:r>
      <w:r>
        <w:rPr>
          <w:szCs w:val="24"/>
          <w:lang w:val="en-US"/>
        </w:rPr>
        <w:t>.</w:t>
      </w:r>
      <w:r w:rsidR="00187571" w:rsidRPr="00E150BA">
        <w:rPr>
          <w:szCs w:val="24"/>
          <w:lang w:val="en-US"/>
        </w:rPr>
        <w:tab/>
      </w:r>
      <w:r w:rsidR="00187571" w:rsidRPr="00E150BA">
        <w:rPr>
          <w:szCs w:val="24"/>
          <w:lang w:val="en-US"/>
        </w:rPr>
        <w:tab/>
      </w:r>
      <w:r w:rsidR="00187571" w:rsidRPr="00E150BA">
        <w:rPr>
          <w:szCs w:val="24"/>
          <w:lang w:val="en-US"/>
        </w:rPr>
        <w:tab/>
      </w:r>
      <w:r w:rsidR="00187571" w:rsidRPr="00E150BA">
        <w:rPr>
          <w:szCs w:val="24"/>
          <w:lang w:val="en-US"/>
        </w:rPr>
        <w:tab/>
      </w:r>
      <w:r w:rsidR="00187571" w:rsidRPr="00E150BA">
        <w:rPr>
          <w:szCs w:val="24"/>
          <w:lang w:val="en-US"/>
        </w:rPr>
        <w:tab/>
      </w:r>
      <w:r w:rsidR="00187571" w:rsidRPr="00A279E7">
        <w:rPr>
          <w:szCs w:val="24"/>
          <w:lang w:val="en-US"/>
        </w:rPr>
        <w:t>CUSTOMER</w:t>
      </w:r>
    </w:p>
    <w:p w14:paraId="43D67343" w14:textId="5152962F" w:rsidR="00FE5644" w:rsidRPr="00A279E7" w:rsidRDefault="00FE5644" w:rsidP="00A74845">
      <w:pPr>
        <w:ind w:left="4248" w:hanging="4248"/>
        <w:rPr>
          <w:iCs/>
          <w:szCs w:val="24"/>
          <w:lang w:val="en-US"/>
        </w:rPr>
      </w:pPr>
    </w:p>
    <w:p w14:paraId="68585965" w14:textId="206A6D1B" w:rsidR="00FE5644" w:rsidRPr="00A279E7" w:rsidRDefault="00FE5644" w:rsidP="00A74845">
      <w:pPr>
        <w:ind w:left="4248" w:hanging="4248"/>
        <w:rPr>
          <w:iCs/>
          <w:szCs w:val="24"/>
          <w:lang w:val="en-US"/>
        </w:rPr>
      </w:pPr>
    </w:p>
    <w:p w14:paraId="2DE8707D" w14:textId="4930306B" w:rsidR="00FE5644" w:rsidRPr="00A279E7" w:rsidRDefault="00FE5644" w:rsidP="00A74845">
      <w:pPr>
        <w:ind w:left="4248" w:hanging="4248"/>
        <w:rPr>
          <w:rStyle w:val="Emphasis"/>
          <w:rFonts w:ascii="Calibri Light" w:hAnsi="Calibri Light"/>
          <w:i w:val="0"/>
          <w:lang w:val="en-US"/>
        </w:rPr>
      </w:pPr>
    </w:p>
    <w:p w14:paraId="58BE5DE0" w14:textId="1A242E86" w:rsidR="00FE5644" w:rsidRPr="00A279E7" w:rsidRDefault="00FE5644" w:rsidP="00A74845">
      <w:pPr>
        <w:ind w:left="4248" w:hanging="4248"/>
        <w:rPr>
          <w:rStyle w:val="Emphasis"/>
          <w:rFonts w:ascii="Calibri Light" w:hAnsi="Calibri Light"/>
          <w:i w:val="0"/>
          <w:lang w:val="en-US"/>
        </w:rPr>
      </w:pPr>
    </w:p>
    <w:p w14:paraId="79197D7A" w14:textId="61EFB75E" w:rsidR="00FE5644" w:rsidRPr="00A279E7" w:rsidRDefault="00FE5644" w:rsidP="00A74845">
      <w:pPr>
        <w:ind w:left="4248" w:hanging="4248"/>
        <w:rPr>
          <w:rStyle w:val="Emphasis"/>
          <w:rFonts w:ascii="Calibri Light" w:hAnsi="Calibri Light"/>
          <w:i w:val="0"/>
          <w:lang w:val="en-US"/>
        </w:rPr>
      </w:pPr>
    </w:p>
    <w:p w14:paraId="445A6957" w14:textId="5B88006D" w:rsidR="00FE5644" w:rsidRPr="00A279E7" w:rsidRDefault="00FE5644" w:rsidP="00A74845">
      <w:pPr>
        <w:ind w:left="4248" w:hanging="4248"/>
        <w:rPr>
          <w:rStyle w:val="Emphasis"/>
          <w:i w:val="0"/>
          <w:szCs w:val="24"/>
          <w:lang w:val="en-US"/>
        </w:rPr>
      </w:pPr>
    </w:p>
    <w:p w14:paraId="0B853CED" w14:textId="117F1615" w:rsidR="00FE5644" w:rsidRPr="00A279E7" w:rsidRDefault="00FE5644" w:rsidP="00A74845">
      <w:pPr>
        <w:ind w:left="4248" w:hanging="4248"/>
        <w:rPr>
          <w:rStyle w:val="Emphasis"/>
          <w:i w:val="0"/>
          <w:szCs w:val="24"/>
          <w:lang w:val="en-US"/>
        </w:rPr>
      </w:pPr>
    </w:p>
    <w:p w14:paraId="640FE5A2" w14:textId="51C720FD" w:rsidR="00762B7C" w:rsidRPr="00A279E7" w:rsidRDefault="00762B7C" w:rsidP="00762B7C">
      <w:pPr>
        <w:rPr>
          <w:rStyle w:val="Emphasis"/>
          <w:i w:val="0"/>
          <w:szCs w:val="24"/>
          <w:lang w:val="en-US"/>
        </w:rPr>
      </w:pPr>
    </w:p>
    <w:p w14:paraId="331A7DD1" w14:textId="77777777" w:rsidR="00F14D52" w:rsidRPr="00A279E7" w:rsidRDefault="00F14D52" w:rsidP="00B870A6">
      <w:pPr>
        <w:jc w:val="center"/>
        <w:rPr>
          <w:rFonts w:eastAsia="MS Gothic" w:cs="Times New Roman"/>
          <w:b/>
          <w:color w:val="000000" w:themeColor="text1"/>
          <w:sz w:val="28"/>
          <w:szCs w:val="28"/>
          <w:lang w:val="en-US"/>
        </w:rPr>
      </w:pPr>
    </w:p>
    <w:p w14:paraId="7A568D3E" w14:textId="77777777" w:rsidR="00F14D52" w:rsidRPr="00A279E7" w:rsidRDefault="00F14D52" w:rsidP="00B870A6">
      <w:pPr>
        <w:jc w:val="center"/>
        <w:rPr>
          <w:rFonts w:eastAsia="MS Gothic" w:cs="Times New Roman"/>
          <w:b/>
          <w:color w:val="000000" w:themeColor="text1"/>
          <w:sz w:val="28"/>
          <w:szCs w:val="28"/>
          <w:lang w:val="en-US"/>
        </w:rPr>
      </w:pPr>
    </w:p>
    <w:p w14:paraId="6648BF64" w14:textId="77777777" w:rsidR="00F14D52" w:rsidRPr="00A279E7" w:rsidRDefault="00F14D52" w:rsidP="00B870A6">
      <w:pPr>
        <w:jc w:val="center"/>
        <w:rPr>
          <w:rFonts w:eastAsia="MS Gothic" w:cs="Times New Roman"/>
          <w:b/>
          <w:color w:val="000000" w:themeColor="text1"/>
          <w:sz w:val="28"/>
          <w:szCs w:val="28"/>
          <w:lang w:val="en-US"/>
        </w:rPr>
      </w:pPr>
    </w:p>
    <w:p w14:paraId="1C5409F1" w14:textId="77777777" w:rsidR="00F14D52" w:rsidRPr="00A279E7" w:rsidRDefault="00F14D52" w:rsidP="00B870A6">
      <w:pPr>
        <w:jc w:val="center"/>
        <w:rPr>
          <w:rFonts w:eastAsia="MS Gothic" w:cs="Times New Roman"/>
          <w:b/>
          <w:color w:val="000000" w:themeColor="text1"/>
          <w:sz w:val="28"/>
          <w:szCs w:val="28"/>
          <w:lang w:val="en-US"/>
        </w:rPr>
      </w:pPr>
    </w:p>
    <w:p w14:paraId="72A79D82" w14:textId="77777777" w:rsidR="00F14D52" w:rsidRPr="00A279E7" w:rsidRDefault="00F14D52" w:rsidP="00B870A6">
      <w:pPr>
        <w:jc w:val="center"/>
        <w:rPr>
          <w:rFonts w:eastAsia="MS Gothic" w:cs="Times New Roman"/>
          <w:b/>
          <w:color w:val="000000" w:themeColor="text1"/>
          <w:sz w:val="28"/>
          <w:szCs w:val="28"/>
          <w:lang w:val="en-US"/>
        </w:rPr>
      </w:pPr>
    </w:p>
    <w:p w14:paraId="17079C51" w14:textId="02C327BF" w:rsidR="006E3AAB" w:rsidRPr="007774A8" w:rsidRDefault="00B870A6" w:rsidP="00B870A6">
      <w:pPr>
        <w:jc w:val="center"/>
        <w:rPr>
          <w:rFonts w:cs="Arial"/>
          <w:color w:val="000000" w:themeColor="text1"/>
          <w:lang w:val="en-US"/>
        </w:rPr>
      </w:pPr>
      <w:r w:rsidRPr="00F14D52">
        <w:rPr>
          <w:rFonts w:eastAsia="MS Gothic" w:cs="Times New Roman"/>
          <w:b/>
          <w:color w:val="000000" w:themeColor="text1"/>
          <w:sz w:val="28"/>
          <w:szCs w:val="28"/>
          <w:lang w:val="en-US"/>
        </w:rPr>
        <w:t>A</w:t>
      </w:r>
      <w:r w:rsidR="00C54AD8" w:rsidRPr="00F14D52">
        <w:rPr>
          <w:rFonts w:eastAsia="MS Gothic" w:cs="Times New Roman"/>
          <w:b/>
          <w:color w:val="000000" w:themeColor="text1"/>
          <w:sz w:val="28"/>
          <w:szCs w:val="28"/>
          <w:lang w:val="en-US"/>
        </w:rPr>
        <w:t>P</w:t>
      </w:r>
      <w:r w:rsidR="00A74845" w:rsidRPr="00F14D52">
        <w:rPr>
          <w:rFonts w:eastAsia="MS Gothic" w:cs="Times New Roman"/>
          <w:b/>
          <w:color w:val="000000" w:themeColor="text1"/>
          <w:sz w:val="28"/>
          <w:szCs w:val="28"/>
          <w:lang w:val="en-US"/>
        </w:rPr>
        <w:t>ENDI</w:t>
      </w:r>
      <w:r w:rsidR="00F14D52">
        <w:rPr>
          <w:rFonts w:eastAsia="MS Gothic" w:cs="Times New Roman"/>
          <w:b/>
          <w:color w:val="000000" w:themeColor="text1"/>
          <w:sz w:val="28"/>
          <w:szCs w:val="28"/>
          <w:lang w:val="en-US"/>
        </w:rPr>
        <w:t>X</w:t>
      </w:r>
      <w:r w:rsidRPr="00F14D52">
        <w:rPr>
          <w:rFonts w:eastAsia="MS Gothic" w:cs="Times New Roman"/>
          <w:b/>
          <w:color w:val="000000" w:themeColor="text1"/>
          <w:sz w:val="28"/>
          <w:szCs w:val="28"/>
          <w:lang w:val="en-US"/>
        </w:rPr>
        <w:br/>
      </w:r>
      <w:r w:rsidRPr="00A279E7">
        <w:rPr>
          <w:szCs w:val="24"/>
          <w:lang w:val="en-US"/>
        </w:rPr>
        <w:t>(</w:t>
      </w:r>
      <w:r w:rsidR="00F14D52" w:rsidRPr="00A279E7">
        <w:rPr>
          <w:szCs w:val="24"/>
          <w:lang w:val="en-US"/>
        </w:rPr>
        <w:t>Additional data</w:t>
      </w:r>
      <w:r w:rsidR="007774A8" w:rsidRPr="00A279E7">
        <w:rPr>
          <w:szCs w:val="24"/>
          <w:lang w:val="en-US"/>
        </w:rPr>
        <w:t xml:space="preserve"> for completion by the customer</w:t>
      </w:r>
      <w:r w:rsidRPr="00A279E7">
        <w:rPr>
          <w:szCs w:val="24"/>
          <w:lang w:val="en-US"/>
        </w:rPr>
        <w:t>)</w:t>
      </w:r>
    </w:p>
    <w:p w14:paraId="1A047B1D" w14:textId="77777777" w:rsidR="006E3AAB" w:rsidRPr="007774A8" w:rsidRDefault="006E3AAB" w:rsidP="006E3AAB">
      <w:pPr>
        <w:pStyle w:val="MLuisa"/>
        <w:spacing w:line="288" w:lineRule="auto"/>
        <w:rPr>
          <w:rFonts w:asciiTheme="minorHAnsi" w:hAnsiTheme="minorHAnsi" w:cs="Arial"/>
          <w:color w:val="000000" w:themeColor="text1"/>
          <w:szCs w:val="22"/>
          <w:lang w:val="en-US"/>
        </w:rPr>
      </w:pPr>
    </w:p>
    <w:p w14:paraId="2A23DAE4" w14:textId="454F454E" w:rsidR="00C54AD8" w:rsidRPr="007774A8" w:rsidRDefault="007774A8" w:rsidP="00A33EB4">
      <w:pPr>
        <w:pStyle w:val="MLuisa"/>
        <w:spacing w:line="288" w:lineRule="auto"/>
        <w:jc w:val="left"/>
        <w:rPr>
          <w:rFonts w:asciiTheme="minorHAnsi" w:eastAsia="MS Gothic" w:hAnsiTheme="minorHAnsi"/>
          <w:b/>
          <w:color w:val="000000" w:themeColor="text1"/>
          <w:szCs w:val="22"/>
          <w:lang w:val="en-US" w:eastAsia="en-US"/>
        </w:rPr>
      </w:pPr>
      <w:r w:rsidRPr="007774A8">
        <w:rPr>
          <w:rFonts w:asciiTheme="minorHAnsi" w:eastAsia="MS Gothic" w:hAnsiTheme="minorHAnsi"/>
          <w:b/>
          <w:color w:val="000000" w:themeColor="text1"/>
          <w:szCs w:val="22"/>
          <w:lang w:val="en-US" w:eastAsia="en-US"/>
        </w:rPr>
        <w:t>CUSTOMER TAX INFORMATION</w:t>
      </w:r>
    </w:p>
    <w:p w14:paraId="25CEFF21" w14:textId="77777777" w:rsidR="00C54AD8" w:rsidRPr="007774A8" w:rsidRDefault="00C54AD8" w:rsidP="00A33EB4">
      <w:pPr>
        <w:pStyle w:val="MLuisa"/>
        <w:spacing w:line="288" w:lineRule="auto"/>
        <w:jc w:val="left"/>
        <w:rPr>
          <w:rFonts w:asciiTheme="minorHAnsi" w:eastAsia="MS Gothic" w:hAnsiTheme="minorHAnsi"/>
          <w:b/>
          <w:color w:val="000000" w:themeColor="text1"/>
          <w:szCs w:val="22"/>
          <w:lang w:val="en-US" w:eastAsia="en-US"/>
        </w:rPr>
      </w:pPr>
    </w:p>
    <w:p w14:paraId="45D0A627" w14:textId="1C6BCE68" w:rsidR="002B1A13" w:rsidRPr="007774A8" w:rsidRDefault="007774A8" w:rsidP="001774FD">
      <w:pPr>
        <w:pStyle w:val="MLuisa"/>
        <w:spacing w:line="288" w:lineRule="auto"/>
        <w:jc w:val="left"/>
        <w:rPr>
          <w:rFonts w:asciiTheme="minorHAnsi" w:hAnsiTheme="minorHAnsi" w:cs="Arial"/>
          <w:color w:val="000000" w:themeColor="text1"/>
          <w:szCs w:val="22"/>
          <w:lang w:val="en-US"/>
        </w:rPr>
      </w:pPr>
      <w:r w:rsidRPr="007774A8">
        <w:rPr>
          <w:rFonts w:asciiTheme="minorHAnsi" w:hAnsiTheme="minorHAnsi" w:cs="Arial"/>
          <w:color w:val="000000" w:themeColor="text1"/>
          <w:szCs w:val="22"/>
          <w:lang w:val="en-US"/>
        </w:rPr>
        <w:t>Company</w:t>
      </w:r>
      <w:r w:rsidR="00760998" w:rsidRPr="007774A8">
        <w:rPr>
          <w:rFonts w:asciiTheme="minorHAnsi" w:hAnsiTheme="minorHAnsi" w:cs="Arial"/>
          <w:color w:val="000000" w:themeColor="text1"/>
          <w:szCs w:val="22"/>
          <w:lang w:val="en-US"/>
        </w:rPr>
        <w:tab/>
      </w:r>
      <w:r w:rsidR="00760998" w:rsidRPr="007774A8">
        <w:rPr>
          <w:rFonts w:asciiTheme="minorHAnsi" w:hAnsiTheme="minorHAnsi" w:cs="Arial"/>
          <w:color w:val="000000" w:themeColor="text1"/>
          <w:szCs w:val="22"/>
          <w:lang w:val="en-US"/>
        </w:rPr>
        <w:tab/>
        <w:t>_________________________________________________</w:t>
      </w:r>
    </w:p>
    <w:p w14:paraId="6F8F3157" w14:textId="77777777" w:rsidR="00760998" w:rsidRPr="007774A8" w:rsidRDefault="00760998" w:rsidP="001774FD">
      <w:pPr>
        <w:pStyle w:val="MLuisa"/>
        <w:spacing w:line="288" w:lineRule="auto"/>
        <w:jc w:val="left"/>
        <w:rPr>
          <w:rFonts w:asciiTheme="minorHAnsi" w:hAnsiTheme="minorHAnsi" w:cs="Arial"/>
          <w:color w:val="000000" w:themeColor="text1"/>
          <w:szCs w:val="22"/>
          <w:lang w:val="en-US"/>
        </w:rPr>
      </w:pPr>
    </w:p>
    <w:p w14:paraId="079B27E6" w14:textId="2FCC0431" w:rsidR="00A33EB4" w:rsidRPr="00A279E7" w:rsidRDefault="00A74845" w:rsidP="00A33EB4">
      <w:pPr>
        <w:pStyle w:val="MLuisa"/>
        <w:spacing w:line="288" w:lineRule="auto"/>
        <w:rPr>
          <w:rFonts w:asciiTheme="minorHAnsi" w:hAnsiTheme="minorHAnsi" w:cs="Arial"/>
          <w:color w:val="000000" w:themeColor="text1"/>
          <w:szCs w:val="22"/>
          <w:lang w:val="en-US"/>
        </w:rPr>
      </w:pPr>
      <w:r w:rsidRPr="007774A8">
        <w:rPr>
          <w:rFonts w:asciiTheme="minorHAnsi" w:hAnsiTheme="minorHAnsi" w:cs="Arial"/>
          <w:color w:val="000000" w:themeColor="text1"/>
          <w:szCs w:val="22"/>
          <w:lang w:val="en-US"/>
        </w:rPr>
        <w:t>VA</w:t>
      </w:r>
      <w:r w:rsidR="007774A8" w:rsidRPr="007774A8">
        <w:rPr>
          <w:rFonts w:asciiTheme="minorHAnsi" w:hAnsiTheme="minorHAnsi" w:cs="Arial"/>
          <w:color w:val="000000" w:themeColor="text1"/>
          <w:szCs w:val="22"/>
          <w:lang w:val="en-US"/>
        </w:rPr>
        <w:t>T No.</w:t>
      </w:r>
      <w:r w:rsidR="00760998" w:rsidRPr="007774A8">
        <w:rPr>
          <w:rFonts w:asciiTheme="minorHAnsi" w:hAnsiTheme="minorHAnsi" w:cs="Arial"/>
          <w:color w:val="000000" w:themeColor="text1"/>
          <w:szCs w:val="22"/>
          <w:lang w:val="en-US"/>
        </w:rPr>
        <w:tab/>
      </w:r>
      <w:r w:rsidR="00760998" w:rsidRPr="007774A8">
        <w:rPr>
          <w:rFonts w:asciiTheme="minorHAnsi" w:hAnsiTheme="minorHAnsi" w:cs="Arial"/>
          <w:color w:val="000000" w:themeColor="text1"/>
          <w:szCs w:val="22"/>
          <w:lang w:val="en-US"/>
        </w:rPr>
        <w:tab/>
      </w:r>
      <w:r w:rsidR="00760998" w:rsidRPr="00A279E7">
        <w:rPr>
          <w:rFonts w:asciiTheme="minorHAnsi" w:hAnsiTheme="minorHAnsi" w:cs="Arial"/>
          <w:color w:val="000000" w:themeColor="text1"/>
          <w:szCs w:val="22"/>
          <w:lang w:val="en-US"/>
        </w:rPr>
        <w:t>_________________________________________________</w:t>
      </w:r>
    </w:p>
    <w:p w14:paraId="6656446C" w14:textId="77777777" w:rsidR="00A33EB4" w:rsidRPr="00A279E7" w:rsidRDefault="00A33EB4" w:rsidP="00A33EB4">
      <w:pPr>
        <w:pStyle w:val="MLuisa"/>
        <w:spacing w:line="288" w:lineRule="auto"/>
        <w:rPr>
          <w:rFonts w:asciiTheme="minorHAnsi" w:hAnsiTheme="minorHAnsi" w:cs="Arial"/>
          <w:color w:val="000000" w:themeColor="text1"/>
          <w:szCs w:val="22"/>
          <w:lang w:val="en-US"/>
        </w:rPr>
      </w:pPr>
      <w:r w:rsidRPr="00A279E7">
        <w:rPr>
          <w:rFonts w:asciiTheme="minorHAnsi" w:hAnsiTheme="minorHAnsi" w:cs="Arial"/>
          <w:color w:val="000000" w:themeColor="text1"/>
          <w:szCs w:val="22"/>
          <w:lang w:val="en-US"/>
        </w:rPr>
        <w:tab/>
      </w:r>
    </w:p>
    <w:p w14:paraId="7C97E472" w14:textId="71E27825" w:rsidR="001774FD" w:rsidRPr="007774A8" w:rsidRDefault="007774A8" w:rsidP="00A33EB4">
      <w:pPr>
        <w:pStyle w:val="MLuisa"/>
        <w:spacing w:line="288" w:lineRule="auto"/>
        <w:jc w:val="left"/>
        <w:rPr>
          <w:rFonts w:asciiTheme="minorHAnsi" w:hAnsiTheme="minorHAnsi" w:cs="Arial"/>
          <w:color w:val="000000" w:themeColor="text1"/>
          <w:szCs w:val="22"/>
          <w:lang w:val="en-US"/>
        </w:rPr>
      </w:pPr>
      <w:r w:rsidRPr="007774A8">
        <w:rPr>
          <w:rFonts w:asciiTheme="minorHAnsi" w:hAnsiTheme="minorHAnsi" w:cs="Arial"/>
          <w:color w:val="000000" w:themeColor="text1"/>
          <w:szCs w:val="22"/>
          <w:lang w:val="en-US"/>
        </w:rPr>
        <w:t>Registered Office</w:t>
      </w:r>
      <w:r w:rsidR="00760998" w:rsidRPr="007774A8">
        <w:rPr>
          <w:rFonts w:asciiTheme="minorHAnsi" w:hAnsiTheme="minorHAnsi" w:cs="Arial"/>
          <w:color w:val="000000" w:themeColor="text1"/>
          <w:szCs w:val="22"/>
          <w:lang w:val="en-US"/>
        </w:rPr>
        <w:tab/>
        <w:t>_________________________________________________</w:t>
      </w:r>
    </w:p>
    <w:p w14:paraId="7D6493F9" w14:textId="77777777" w:rsidR="001774FD" w:rsidRPr="007774A8" w:rsidRDefault="001774FD" w:rsidP="00A33EB4">
      <w:pPr>
        <w:pStyle w:val="MLuisa"/>
        <w:spacing w:line="288" w:lineRule="auto"/>
        <w:jc w:val="left"/>
        <w:rPr>
          <w:rFonts w:asciiTheme="minorHAnsi" w:hAnsiTheme="minorHAnsi" w:cs="Arial"/>
          <w:color w:val="000000" w:themeColor="text1"/>
          <w:szCs w:val="22"/>
          <w:lang w:val="en-US"/>
        </w:rPr>
      </w:pPr>
    </w:p>
    <w:p w14:paraId="168BC0F9" w14:textId="5203C03F" w:rsidR="00A33EB4" w:rsidRPr="007774A8" w:rsidRDefault="007774A8" w:rsidP="00A33EB4">
      <w:pPr>
        <w:pStyle w:val="MLuisa"/>
        <w:spacing w:line="288" w:lineRule="auto"/>
        <w:jc w:val="left"/>
        <w:rPr>
          <w:rFonts w:asciiTheme="minorHAnsi" w:hAnsiTheme="minorHAnsi" w:cs="Arial"/>
          <w:color w:val="000000" w:themeColor="text1"/>
          <w:szCs w:val="22"/>
          <w:lang w:val="en-US"/>
        </w:rPr>
      </w:pPr>
      <w:r w:rsidRPr="007774A8">
        <w:rPr>
          <w:rFonts w:asciiTheme="minorHAnsi" w:eastAsia="MS Gothic" w:hAnsiTheme="minorHAnsi" w:cs="Arial"/>
          <w:color w:val="000000" w:themeColor="text1"/>
          <w:szCs w:val="22"/>
          <w:lang w:val="en-US"/>
        </w:rPr>
        <w:t>City</w:t>
      </w:r>
      <w:r w:rsidR="00760998" w:rsidRPr="007774A8">
        <w:rPr>
          <w:rFonts w:asciiTheme="minorHAnsi" w:eastAsia="MS Gothic" w:hAnsiTheme="minorHAnsi" w:cs="Arial"/>
          <w:color w:val="000000" w:themeColor="text1"/>
          <w:szCs w:val="22"/>
          <w:lang w:val="en-US"/>
        </w:rPr>
        <w:t xml:space="preserve"> </w:t>
      </w:r>
      <w:r w:rsidR="00760998" w:rsidRPr="007774A8">
        <w:rPr>
          <w:rFonts w:asciiTheme="minorHAnsi" w:eastAsia="MS Gothic" w:hAnsiTheme="minorHAnsi" w:cs="Arial"/>
          <w:color w:val="000000" w:themeColor="text1"/>
          <w:szCs w:val="22"/>
          <w:lang w:val="en-US"/>
        </w:rPr>
        <w:tab/>
      </w:r>
      <w:r w:rsidR="00760998" w:rsidRPr="007774A8">
        <w:rPr>
          <w:rFonts w:asciiTheme="minorHAnsi" w:eastAsia="MS Gothic" w:hAnsiTheme="minorHAnsi" w:cs="Arial"/>
          <w:color w:val="000000" w:themeColor="text1"/>
          <w:szCs w:val="22"/>
          <w:lang w:val="en-US"/>
        </w:rPr>
        <w:tab/>
      </w:r>
      <w:r w:rsidR="00760998" w:rsidRPr="007774A8">
        <w:rPr>
          <w:rFonts w:asciiTheme="minorHAnsi" w:eastAsia="MS Gothic" w:hAnsiTheme="minorHAnsi" w:cs="Arial"/>
          <w:color w:val="000000" w:themeColor="text1"/>
          <w:szCs w:val="22"/>
          <w:lang w:val="en-US"/>
        </w:rPr>
        <w:tab/>
        <w:t>_________________________________________________</w:t>
      </w:r>
    </w:p>
    <w:p w14:paraId="0A76CCDA" w14:textId="77777777" w:rsidR="00A33EB4" w:rsidRPr="007774A8" w:rsidRDefault="00A33EB4" w:rsidP="00A33EB4">
      <w:pPr>
        <w:pStyle w:val="MLuisa"/>
        <w:spacing w:line="288" w:lineRule="auto"/>
        <w:jc w:val="left"/>
        <w:rPr>
          <w:rFonts w:asciiTheme="minorHAnsi" w:hAnsiTheme="minorHAnsi" w:cs="Arial"/>
          <w:color w:val="000000" w:themeColor="text1"/>
          <w:szCs w:val="22"/>
          <w:lang w:val="en-US"/>
        </w:rPr>
      </w:pPr>
    </w:p>
    <w:p w14:paraId="5FB0574C" w14:textId="1372BCC1" w:rsidR="00760998" w:rsidRPr="007774A8" w:rsidRDefault="007774A8" w:rsidP="00A33EB4">
      <w:pPr>
        <w:pStyle w:val="MLuisa"/>
        <w:spacing w:line="288" w:lineRule="auto"/>
        <w:rPr>
          <w:rFonts w:asciiTheme="minorHAnsi" w:hAnsiTheme="minorHAnsi" w:cs="Arial"/>
          <w:color w:val="000000" w:themeColor="text1"/>
          <w:szCs w:val="22"/>
          <w:lang w:val="en-US"/>
        </w:rPr>
      </w:pPr>
      <w:r w:rsidRPr="007774A8">
        <w:rPr>
          <w:rFonts w:asciiTheme="minorHAnsi" w:hAnsiTheme="minorHAnsi" w:cs="Arial"/>
          <w:color w:val="000000" w:themeColor="text1"/>
          <w:szCs w:val="22"/>
          <w:lang w:val="en-US"/>
        </w:rPr>
        <w:t>Zip Code</w:t>
      </w:r>
      <w:r w:rsidR="00760998" w:rsidRPr="007774A8">
        <w:rPr>
          <w:rFonts w:asciiTheme="minorHAnsi" w:hAnsiTheme="minorHAnsi" w:cs="Arial"/>
          <w:color w:val="000000" w:themeColor="text1"/>
          <w:szCs w:val="22"/>
          <w:lang w:val="en-US"/>
        </w:rPr>
        <w:tab/>
      </w:r>
      <w:r w:rsidR="00760998" w:rsidRPr="007774A8">
        <w:rPr>
          <w:rFonts w:asciiTheme="minorHAnsi" w:hAnsiTheme="minorHAnsi" w:cs="Arial"/>
          <w:color w:val="000000" w:themeColor="text1"/>
          <w:szCs w:val="22"/>
          <w:lang w:val="en-US"/>
        </w:rPr>
        <w:tab/>
        <w:t>_____________</w:t>
      </w:r>
      <w:r w:rsidR="002B1A13" w:rsidRPr="007774A8">
        <w:rPr>
          <w:rFonts w:asciiTheme="minorHAnsi" w:hAnsiTheme="minorHAnsi" w:cs="Arial"/>
          <w:color w:val="000000" w:themeColor="text1"/>
          <w:szCs w:val="22"/>
          <w:lang w:val="en-US"/>
        </w:rPr>
        <w:t xml:space="preserve"> </w:t>
      </w:r>
      <w:r w:rsidR="002B1A13" w:rsidRPr="007774A8">
        <w:rPr>
          <w:rFonts w:asciiTheme="minorHAnsi" w:hAnsiTheme="minorHAnsi" w:cs="Arial"/>
          <w:color w:val="000000" w:themeColor="text1"/>
          <w:szCs w:val="22"/>
          <w:lang w:val="en-US"/>
        </w:rPr>
        <w:tab/>
      </w:r>
      <w:r w:rsidR="002B1A13" w:rsidRPr="007774A8">
        <w:rPr>
          <w:rFonts w:asciiTheme="minorHAnsi" w:hAnsiTheme="minorHAnsi" w:cs="Arial"/>
          <w:color w:val="000000" w:themeColor="text1"/>
          <w:szCs w:val="22"/>
          <w:lang w:val="en-US"/>
        </w:rPr>
        <w:tab/>
      </w:r>
      <w:r w:rsidR="002B1A13" w:rsidRPr="007774A8">
        <w:rPr>
          <w:rFonts w:asciiTheme="minorHAnsi" w:hAnsiTheme="minorHAnsi" w:cs="Arial"/>
          <w:color w:val="000000" w:themeColor="text1"/>
          <w:szCs w:val="22"/>
          <w:lang w:val="en-US"/>
        </w:rPr>
        <w:tab/>
        <w:t>Provinc</w:t>
      </w:r>
      <w:r w:rsidRPr="007774A8">
        <w:rPr>
          <w:rFonts w:asciiTheme="minorHAnsi" w:hAnsiTheme="minorHAnsi" w:cs="Arial"/>
          <w:color w:val="000000" w:themeColor="text1"/>
          <w:szCs w:val="22"/>
          <w:lang w:val="en-US"/>
        </w:rPr>
        <w:t>e</w:t>
      </w:r>
      <w:r w:rsidR="00760998" w:rsidRPr="007774A8">
        <w:rPr>
          <w:rFonts w:asciiTheme="minorHAnsi" w:hAnsiTheme="minorHAnsi" w:cs="Arial"/>
          <w:color w:val="000000" w:themeColor="text1"/>
          <w:szCs w:val="22"/>
          <w:lang w:val="en-US"/>
        </w:rPr>
        <w:tab/>
        <w:t>_________________</w:t>
      </w:r>
      <w:r w:rsidR="00760998" w:rsidRPr="007774A8">
        <w:rPr>
          <w:rFonts w:asciiTheme="minorHAnsi" w:hAnsiTheme="minorHAnsi" w:cs="Arial"/>
          <w:color w:val="000000" w:themeColor="text1"/>
          <w:szCs w:val="22"/>
          <w:lang w:val="en-US"/>
        </w:rPr>
        <w:tab/>
      </w:r>
    </w:p>
    <w:p w14:paraId="23B6E1B5" w14:textId="35F7C4EE" w:rsidR="002B1A13" w:rsidRPr="00A279E7" w:rsidRDefault="007774A8" w:rsidP="00A33EB4">
      <w:pPr>
        <w:pStyle w:val="MLuisa"/>
        <w:spacing w:line="288" w:lineRule="auto"/>
        <w:rPr>
          <w:rFonts w:asciiTheme="minorHAnsi" w:hAnsiTheme="minorHAnsi" w:cs="Arial"/>
          <w:color w:val="000000" w:themeColor="text1"/>
          <w:szCs w:val="22"/>
          <w:lang w:val="en-US"/>
        </w:rPr>
      </w:pPr>
      <w:r w:rsidRPr="00A279E7">
        <w:rPr>
          <w:rFonts w:asciiTheme="minorHAnsi" w:hAnsiTheme="minorHAnsi" w:cs="Arial"/>
          <w:color w:val="000000" w:themeColor="text1"/>
          <w:szCs w:val="22"/>
          <w:lang w:val="en-US"/>
        </w:rPr>
        <w:t>Phone</w:t>
      </w:r>
      <w:r w:rsidR="00A74845" w:rsidRPr="00A279E7">
        <w:rPr>
          <w:rFonts w:asciiTheme="minorHAnsi" w:hAnsiTheme="minorHAnsi" w:cs="Arial"/>
          <w:color w:val="000000" w:themeColor="text1"/>
          <w:szCs w:val="22"/>
          <w:lang w:val="en-US"/>
        </w:rPr>
        <w:t xml:space="preserve"> (</w:t>
      </w:r>
      <w:r w:rsidR="00760998" w:rsidRPr="00A279E7">
        <w:rPr>
          <w:rFonts w:asciiTheme="minorHAnsi" w:hAnsiTheme="minorHAnsi" w:cs="Arial"/>
          <w:color w:val="000000" w:themeColor="text1"/>
          <w:szCs w:val="22"/>
          <w:lang w:val="en-US"/>
        </w:rPr>
        <w:t>1)</w:t>
      </w:r>
      <w:r w:rsidR="00760998" w:rsidRPr="00A279E7">
        <w:rPr>
          <w:rFonts w:asciiTheme="minorHAnsi" w:hAnsiTheme="minorHAnsi" w:cs="Arial"/>
          <w:color w:val="000000" w:themeColor="text1"/>
          <w:szCs w:val="22"/>
          <w:lang w:val="en-US"/>
        </w:rPr>
        <w:tab/>
      </w:r>
      <w:r w:rsidR="00760998" w:rsidRPr="00A279E7">
        <w:rPr>
          <w:rFonts w:asciiTheme="minorHAnsi" w:hAnsiTheme="minorHAnsi" w:cs="Arial"/>
          <w:color w:val="000000" w:themeColor="text1"/>
          <w:szCs w:val="22"/>
          <w:lang w:val="en-US"/>
        </w:rPr>
        <w:tab/>
        <w:t>_____________</w:t>
      </w:r>
      <w:r w:rsidR="002B1A13" w:rsidRPr="00A279E7">
        <w:rPr>
          <w:rFonts w:asciiTheme="minorHAnsi" w:hAnsiTheme="minorHAnsi" w:cs="Arial"/>
          <w:color w:val="000000" w:themeColor="text1"/>
          <w:szCs w:val="22"/>
          <w:lang w:val="en-US"/>
        </w:rPr>
        <w:tab/>
      </w:r>
      <w:r w:rsidR="002B1A13" w:rsidRPr="00A279E7">
        <w:rPr>
          <w:rFonts w:asciiTheme="minorHAnsi" w:hAnsiTheme="minorHAnsi" w:cs="Arial"/>
          <w:color w:val="000000" w:themeColor="text1"/>
          <w:szCs w:val="22"/>
          <w:lang w:val="en-US"/>
        </w:rPr>
        <w:tab/>
      </w:r>
      <w:r w:rsidR="002B1A13" w:rsidRPr="00A279E7">
        <w:rPr>
          <w:rFonts w:asciiTheme="minorHAnsi" w:hAnsiTheme="minorHAnsi" w:cs="Arial"/>
          <w:color w:val="000000" w:themeColor="text1"/>
          <w:szCs w:val="22"/>
          <w:lang w:val="en-US"/>
        </w:rPr>
        <w:tab/>
      </w:r>
      <w:r w:rsidRPr="00A279E7">
        <w:rPr>
          <w:rFonts w:asciiTheme="minorHAnsi" w:hAnsiTheme="minorHAnsi" w:cs="Arial"/>
          <w:color w:val="000000" w:themeColor="text1"/>
          <w:szCs w:val="22"/>
          <w:lang w:val="en-US"/>
        </w:rPr>
        <w:t>Phone</w:t>
      </w:r>
      <w:r w:rsidR="00A74845" w:rsidRPr="00A279E7">
        <w:rPr>
          <w:rFonts w:asciiTheme="minorHAnsi" w:hAnsiTheme="minorHAnsi" w:cs="Arial"/>
          <w:color w:val="000000" w:themeColor="text1"/>
          <w:szCs w:val="22"/>
          <w:lang w:val="en-US"/>
        </w:rPr>
        <w:t xml:space="preserve"> </w:t>
      </w:r>
      <w:r w:rsidR="00760998" w:rsidRPr="00A279E7">
        <w:rPr>
          <w:rFonts w:asciiTheme="minorHAnsi" w:hAnsiTheme="minorHAnsi" w:cs="Arial"/>
          <w:color w:val="000000" w:themeColor="text1"/>
          <w:szCs w:val="22"/>
          <w:lang w:val="en-US"/>
        </w:rPr>
        <w:t>(2)</w:t>
      </w:r>
      <w:r w:rsidR="00760998" w:rsidRPr="00A279E7">
        <w:rPr>
          <w:rFonts w:asciiTheme="minorHAnsi" w:hAnsiTheme="minorHAnsi" w:cs="Arial"/>
          <w:color w:val="000000" w:themeColor="text1"/>
          <w:szCs w:val="22"/>
          <w:lang w:val="en-US"/>
        </w:rPr>
        <w:tab/>
        <w:t>_________________</w:t>
      </w:r>
    </w:p>
    <w:p w14:paraId="42EDDA91" w14:textId="77777777" w:rsidR="00760998" w:rsidRPr="00A279E7" w:rsidRDefault="00760998" w:rsidP="00A33EB4">
      <w:pPr>
        <w:pStyle w:val="MLuisa"/>
        <w:spacing w:line="288" w:lineRule="auto"/>
        <w:rPr>
          <w:rFonts w:asciiTheme="minorHAnsi" w:hAnsiTheme="minorHAnsi" w:cs="Arial"/>
          <w:color w:val="000000" w:themeColor="text1"/>
          <w:szCs w:val="22"/>
          <w:lang w:val="en-US"/>
        </w:rPr>
      </w:pPr>
    </w:p>
    <w:p w14:paraId="48670512" w14:textId="4767A1E0" w:rsidR="00A33EB4" w:rsidRPr="00A279E7" w:rsidRDefault="002B1A13" w:rsidP="00760998">
      <w:pPr>
        <w:pStyle w:val="MLuisa"/>
        <w:spacing w:line="288" w:lineRule="auto"/>
        <w:rPr>
          <w:rFonts w:asciiTheme="minorHAnsi" w:eastAsia="MS Gothic" w:hAnsiTheme="minorHAnsi"/>
          <w:b/>
          <w:color w:val="000000" w:themeColor="text1"/>
          <w:szCs w:val="22"/>
          <w:lang w:val="en-US"/>
        </w:rPr>
      </w:pPr>
      <w:r w:rsidRPr="00A279E7">
        <w:rPr>
          <w:rFonts w:asciiTheme="minorHAnsi" w:hAnsiTheme="minorHAnsi" w:cs="Arial"/>
          <w:color w:val="000000" w:themeColor="text1"/>
          <w:szCs w:val="22"/>
          <w:lang w:val="en-US"/>
        </w:rPr>
        <w:t>Fax</w:t>
      </w:r>
      <w:r w:rsidR="00760998" w:rsidRPr="00A279E7">
        <w:rPr>
          <w:rFonts w:asciiTheme="minorHAnsi" w:hAnsiTheme="minorHAnsi" w:cs="Arial"/>
          <w:color w:val="000000" w:themeColor="text1"/>
          <w:szCs w:val="22"/>
          <w:lang w:val="en-US"/>
        </w:rPr>
        <w:tab/>
      </w:r>
      <w:r w:rsidR="00760998" w:rsidRPr="00A279E7">
        <w:rPr>
          <w:rFonts w:asciiTheme="minorHAnsi" w:hAnsiTheme="minorHAnsi" w:cs="Arial"/>
          <w:color w:val="000000" w:themeColor="text1"/>
          <w:szCs w:val="22"/>
          <w:lang w:val="en-US"/>
        </w:rPr>
        <w:tab/>
      </w:r>
      <w:r w:rsidR="00760998" w:rsidRPr="00A279E7">
        <w:rPr>
          <w:rFonts w:asciiTheme="minorHAnsi" w:hAnsiTheme="minorHAnsi" w:cs="Arial"/>
          <w:color w:val="000000" w:themeColor="text1"/>
          <w:szCs w:val="22"/>
          <w:lang w:val="en-US"/>
        </w:rPr>
        <w:tab/>
        <w:t>_____________</w:t>
      </w:r>
      <w:r w:rsidRPr="00A279E7">
        <w:rPr>
          <w:rFonts w:asciiTheme="minorHAnsi" w:hAnsiTheme="minorHAnsi" w:cs="Arial"/>
          <w:color w:val="000000" w:themeColor="text1"/>
          <w:szCs w:val="22"/>
          <w:lang w:val="en-US"/>
        </w:rPr>
        <w:tab/>
      </w:r>
      <w:r w:rsidR="00760998" w:rsidRPr="00A279E7">
        <w:rPr>
          <w:rFonts w:asciiTheme="minorHAnsi" w:hAnsiTheme="minorHAnsi" w:cs="Arial"/>
          <w:color w:val="000000" w:themeColor="text1"/>
          <w:szCs w:val="22"/>
          <w:lang w:val="en-US"/>
        </w:rPr>
        <w:tab/>
      </w:r>
      <w:r w:rsidR="00760998" w:rsidRPr="00A279E7">
        <w:rPr>
          <w:rFonts w:asciiTheme="minorHAnsi" w:hAnsiTheme="minorHAnsi" w:cs="Arial"/>
          <w:color w:val="000000" w:themeColor="text1"/>
          <w:szCs w:val="22"/>
          <w:lang w:val="en-US"/>
        </w:rPr>
        <w:tab/>
        <w:t>E-mail</w:t>
      </w:r>
      <w:r w:rsidR="00760998" w:rsidRPr="00A279E7">
        <w:rPr>
          <w:rFonts w:asciiTheme="minorHAnsi" w:hAnsiTheme="minorHAnsi" w:cs="Arial"/>
          <w:color w:val="000000" w:themeColor="text1"/>
          <w:szCs w:val="22"/>
          <w:lang w:val="en-US"/>
        </w:rPr>
        <w:tab/>
      </w:r>
      <w:r w:rsidR="00760998" w:rsidRPr="00A279E7">
        <w:rPr>
          <w:rFonts w:asciiTheme="minorHAnsi" w:hAnsiTheme="minorHAnsi" w:cs="Arial"/>
          <w:color w:val="000000" w:themeColor="text1"/>
          <w:szCs w:val="22"/>
          <w:lang w:val="en-US"/>
        </w:rPr>
        <w:tab/>
        <w:t>_________________</w:t>
      </w:r>
    </w:p>
    <w:p w14:paraId="66890C23" w14:textId="6DB9EA89" w:rsidR="006E3AAB" w:rsidRPr="00A279E7" w:rsidRDefault="006E3AAB" w:rsidP="006E3AAB">
      <w:pPr>
        <w:pStyle w:val="MLuisa"/>
        <w:spacing w:line="288" w:lineRule="auto"/>
        <w:rPr>
          <w:rFonts w:asciiTheme="minorHAnsi" w:hAnsiTheme="minorHAnsi" w:cs="Arial"/>
          <w:color w:val="000000" w:themeColor="text1"/>
          <w:szCs w:val="22"/>
          <w:lang w:val="en-US"/>
        </w:rPr>
      </w:pPr>
    </w:p>
    <w:p w14:paraId="106773A5" w14:textId="77777777" w:rsidR="00760998" w:rsidRPr="00A279E7" w:rsidRDefault="00760998" w:rsidP="006E3AAB">
      <w:pPr>
        <w:pStyle w:val="MLuisa"/>
        <w:spacing w:line="288" w:lineRule="auto"/>
        <w:rPr>
          <w:rFonts w:asciiTheme="minorHAnsi" w:hAnsiTheme="minorHAnsi" w:cs="Arial"/>
          <w:color w:val="000000" w:themeColor="text1"/>
          <w:szCs w:val="22"/>
          <w:lang w:val="en-US"/>
        </w:rPr>
      </w:pPr>
    </w:p>
    <w:p w14:paraId="45CF0555" w14:textId="401403EF" w:rsidR="006E3AAB" w:rsidRPr="00A279E7" w:rsidRDefault="007774A8" w:rsidP="006E3AAB">
      <w:pPr>
        <w:pStyle w:val="MLuisa"/>
        <w:spacing w:line="288" w:lineRule="auto"/>
        <w:rPr>
          <w:rFonts w:asciiTheme="minorHAnsi" w:hAnsiTheme="minorHAnsi"/>
          <w:b/>
          <w:color w:val="000000" w:themeColor="text1"/>
          <w:szCs w:val="22"/>
          <w:lang w:val="en-US"/>
        </w:rPr>
      </w:pPr>
      <w:r w:rsidRPr="00A279E7">
        <w:rPr>
          <w:rFonts w:asciiTheme="minorHAnsi" w:hAnsiTheme="minorHAnsi"/>
          <w:b/>
          <w:color w:val="000000" w:themeColor="text1"/>
          <w:szCs w:val="22"/>
          <w:lang w:val="en-US"/>
        </w:rPr>
        <w:t>AD</w:t>
      </w:r>
      <w:r w:rsidR="00A74845" w:rsidRPr="00A279E7">
        <w:rPr>
          <w:rFonts w:asciiTheme="minorHAnsi" w:hAnsiTheme="minorHAnsi"/>
          <w:b/>
          <w:color w:val="000000" w:themeColor="text1"/>
          <w:szCs w:val="22"/>
          <w:lang w:val="en-US"/>
        </w:rPr>
        <w:t>MINISTRA</w:t>
      </w:r>
      <w:r w:rsidRPr="00A279E7">
        <w:rPr>
          <w:rFonts w:asciiTheme="minorHAnsi" w:hAnsiTheme="minorHAnsi"/>
          <w:b/>
          <w:color w:val="000000" w:themeColor="text1"/>
          <w:szCs w:val="22"/>
          <w:lang w:val="en-US"/>
        </w:rPr>
        <w:t>T</w:t>
      </w:r>
      <w:r w:rsidR="00A74845" w:rsidRPr="00A279E7">
        <w:rPr>
          <w:rFonts w:asciiTheme="minorHAnsi" w:hAnsiTheme="minorHAnsi"/>
          <w:b/>
          <w:color w:val="000000" w:themeColor="text1"/>
          <w:szCs w:val="22"/>
          <w:lang w:val="en-US"/>
        </w:rPr>
        <w:t>ION</w:t>
      </w:r>
      <w:r w:rsidRPr="00A279E7">
        <w:rPr>
          <w:rFonts w:asciiTheme="minorHAnsi" w:hAnsiTheme="minorHAnsi"/>
          <w:b/>
          <w:color w:val="000000" w:themeColor="text1"/>
          <w:szCs w:val="22"/>
          <w:lang w:val="en-US"/>
        </w:rPr>
        <w:t xml:space="preserve"> DATA</w:t>
      </w:r>
    </w:p>
    <w:p w14:paraId="0F4308CF" w14:textId="77777777" w:rsidR="00C54AD8" w:rsidRPr="00A279E7" w:rsidRDefault="00C54AD8" w:rsidP="006E3AAB">
      <w:pPr>
        <w:pStyle w:val="MLuisa"/>
        <w:spacing w:line="288" w:lineRule="auto"/>
        <w:rPr>
          <w:rFonts w:asciiTheme="minorHAnsi" w:hAnsiTheme="minorHAnsi" w:cs="Arial"/>
          <w:color w:val="000000" w:themeColor="text1"/>
          <w:szCs w:val="22"/>
          <w:lang w:val="en-US"/>
        </w:rPr>
      </w:pPr>
    </w:p>
    <w:p w14:paraId="320C6C24" w14:textId="3FC27738" w:rsidR="006E3AAB" w:rsidRPr="00A279E7" w:rsidRDefault="00C54AD8" w:rsidP="00762B7C">
      <w:pPr>
        <w:pStyle w:val="MLuisa"/>
        <w:spacing w:line="288" w:lineRule="auto"/>
        <w:jc w:val="left"/>
        <w:rPr>
          <w:rFonts w:asciiTheme="minorHAnsi" w:hAnsiTheme="minorHAnsi" w:cs="Arial"/>
          <w:color w:val="000000" w:themeColor="text1"/>
          <w:szCs w:val="22"/>
          <w:lang w:val="en-US"/>
        </w:rPr>
      </w:pPr>
      <w:r w:rsidRPr="00A279E7">
        <w:rPr>
          <w:rFonts w:asciiTheme="minorHAnsi" w:hAnsiTheme="minorHAnsi" w:cs="Arial"/>
          <w:color w:val="000000" w:themeColor="text1"/>
          <w:szCs w:val="22"/>
          <w:lang w:val="en-US"/>
        </w:rPr>
        <w:t>CFO</w:t>
      </w:r>
      <w:r w:rsidR="00760998" w:rsidRPr="00A279E7">
        <w:rPr>
          <w:rFonts w:asciiTheme="minorHAnsi" w:hAnsiTheme="minorHAnsi" w:cs="Arial"/>
          <w:color w:val="000000" w:themeColor="text1"/>
          <w:szCs w:val="22"/>
          <w:lang w:val="en-US"/>
        </w:rPr>
        <w:tab/>
      </w:r>
      <w:r w:rsidR="00760998" w:rsidRPr="00A279E7">
        <w:rPr>
          <w:rFonts w:asciiTheme="minorHAnsi" w:hAnsiTheme="minorHAnsi" w:cs="Arial"/>
          <w:color w:val="000000" w:themeColor="text1"/>
          <w:szCs w:val="22"/>
          <w:lang w:val="en-US"/>
        </w:rPr>
        <w:tab/>
      </w:r>
      <w:r w:rsidR="00760998" w:rsidRPr="00A279E7">
        <w:rPr>
          <w:rFonts w:asciiTheme="minorHAnsi" w:hAnsiTheme="minorHAnsi" w:cs="Arial"/>
          <w:color w:val="000000" w:themeColor="text1"/>
          <w:szCs w:val="22"/>
          <w:lang w:val="en-US"/>
        </w:rPr>
        <w:tab/>
      </w:r>
      <w:r w:rsidR="00762B7C" w:rsidRPr="00A279E7">
        <w:rPr>
          <w:rFonts w:asciiTheme="minorHAnsi" w:eastAsia="MS Gothic" w:hAnsiTheme="minorHAnsi" w:cs="Arial"/>
          <w:color w:val="000000" w:themeColor="text1"/>
          <w:szCs w:val="22"/>
          <w:lang w:val="en-US"/>
        </w:rPr>
        <w:t>______________________________________________________________</w:t>
      </w:r>
    </w:p>
    <w:p w14:paraId="626318FD" w14:textId="77777777" w:rsidR="003316FB" w:rsidRPr="00A279E7" w:rsidRDefault="003316FB" w:rsidP="00B870A6">
      <w:pPr>
        <w:pStyle w:val="MLuisa"/>
        <w:spacing w:line="288" w:lineRule="auto"/>
        <w:jc w:val="left"/>
        <w:rPr>
          <w:rFonts w:asciiTheme="minorHAnsi" w:hAnsiTheme="minorHAnsi" w:cs="Arial"/>
          <w:color w:val="000000" w:themeColor="text1"/>
          <w:szCs w:val="22"/>
          <w:lang w:val="en-US"/>
        </w:rPr>
      </w:pPr>
    </w:p>
    <w:p w14:paraId="219D67E3" w14:textId="7147BCEE" w:rsidR="006E3AAB" w:rsidRPr="00A279E7" w:rsidRDefault="007774A8" w:rsidP="006E3AAB">
      <w:pPr>
        <w:pStyle w:val="MLuisa"/>
        <w:spacing w:line="288" w:lineRule="auto"/>
        <w:rPr>
          <w:rFonts w:asciiTheme="minorHAnsi" w:hAnsiTheme="minorHAnsi" w:cs="Arial"/>
          <w:color w:val="000000" w:themeColor="text1"/>
          <w:szCs w:val="22"/>
          <w:lang w:val="en-US"/>
        </w:rPr>
      </w:pPr>
      <w:r w:rsidRPr="00A279E7">
        <w:rPr>
          <w:rFonts w:asciiTheme="minorHAnsi" w:hAnsiTheme="minorHAnsi" w:cs="Arial"/>
          <w:color w:val="000000" w:themeColor="text1"/>
          <w:szCs w:val="22"/>
          <w:lang w:val="en-US"/>
        </w:rPr>
        <w:t>Phone</w:t>
      </w:r>
      <w:r w:rsidR="006E3AAB" w:rsidRPr="00A279E7">
        <w:rPr>
          <w:rFonts w:asciiTheme="minorHAnsi" w:hAnsiTheme="minorHAnsi" w:cs="Arial"/>
          <w:color w:val="000000" w:themeColor="text1"/>
          <w:szCs w:val="22"/>
          <w:lang w:val="en-US"/>
        </w:rPr>
        <w:tab/>
      </w:r>
      <w:r w:rsidR="006E3AAB" w:rsidRPr="00A279E7">
        <w:rPr>
          <w:rFonts w:asciiTheme="minorHAnsi" w:hAnsiTheme="minorHAnsi" w:cs="Arial"/>
          <w:color w:val="000000" w:themeColor="text1"/>
          <w:szCs w:val="22"/>
          <w:lang w:val="en-US"/>
        </w:rPr>
        <w:tab/>
      </w:r>
      <w:r w:rsidRPr="00A279E7">
        <w:rPr>
          <w:rFonts w:asciiTheme="minorHAnsi" w:hAnsiTheme="minorHAnsi" w:cs="Arial"/>
          <w:color w:val="000000" w:themeColor="text1"/>
          <w:szCs w:val="22"/>
          <w:lang w:val="en-US"/>
        </w:rPr>
        <w:tab/>
      </w:r>
      <w:r w:rsidR="001774FD" w:rsidRPr="00A279E7">
        <w:rPr>
          <w:rFonts w:asciiTheme="minorHAnsi" w:hAnsiTheme="minorHAnsi" w:cs="Arial"/>
          <w:color w:val="000000" w:themeColor="text1"/>
          <w:szCs w:val="22"/>
          <w:lang w:val="en-US"/>
        </w:rPr>
        <w:t>________</w:t>
      </w:r>
      <w:r w:rsidR="00762B7C" w:rsidRPr="00A279E7">
        <w:rPr>
          <w:rFonts w:asciiTheme="minorHAnsi" w:hAnsiTheme="minorHAnsi" w:cs="Arial"/>
          <w:color w:val="000000" w:themeColor="text1"/>
          <w:szCs w:val="22"/>
          <w:lang w:val="en-US"/>
        </w:rPr>
        <w:t>____</w:t>
      </w:r>
      <w:r w:rsidR="001774FD" w:rsidRPr="00A279E7">
        <w:rPr>
          <w:rFonts w:asciiTheme="minorHAnsi" w:hAnsiTheme="minorHAnsi" w:cs="Arial"/>
          <w:color w:val="000000" w:themeColor="text1"/>
          <w:szCs w:val="22"/>
          <w:lang w:val="en-US"/>
        </w:rPr>
        <w:t>___</w:t>
      </w:r>
      <w:r w:rsidR="00762B7C" w:rsidRPr="00A279E7">
        <w:rPr>
          <w:rFonts w:asciiTheme="minorHAnsi" w:hAnsiTheme="minorHAnsi" w:cs="Arial"/>
          <w:color w:val="000000" w:themeColor="text1"/>
          <w:szCs w:val="22"/>
          <w:lang w:val="en-US"/>
        </w:rPr>
        <w:t>___</w:t>
      </w:r>
      <w:r w:rsidR="00760998" w:rsidRPr="00A279E7">
        <w:rPr>
          <w:rFonts w:asciiTheme="minorHAnsi" w:hAnsiTheme="minorHAnsi" w:cs="Arial"/>
          <w:color w:val="000000" w:themeColor="text1"/>
          <w:szCs w:val="22"/>
          <w:lang w:val="en-US"/>
        </w:rPr>
        <w:t xml:space="preserve">      </w:t>
      </w:r>
      <w:r w:rsidR="001774FD" w:rsidRPr="00A279E7">
        <w:rPr>
          <w:rFonts w:asciiTheme="minorHAnsi" w:hAnsiTheme="minorHAnsi" w:cs="Arial"/>
          <w:color w:val="000000" w:themeColor="text1"/>
          <w:szCs w:val="22"/>
          <w:lang w:val="en-US"/>
        </w:rPr>
        <w:t>E</w:t>
      </w:r>
      <w:r w:rsidR="00B870A6" w:rsidRPr="00A279E7">
        <w:rPr>
          <w:rFonts w:asciiTheme="minorHAnsi" w:hAnsiTheme="minorHAnsi" w:cs="Arial"/>
          <w:color w:val="000000" w:themeColor="text1"/>
          <w:szCs w:val="22"/>
          <w:lang w:val="en-US"/>
        </w:rPr>
        <w:t xml:space="preserve">-mail </w:t>
      </w:r>
      <w:r w:rsidR="00C54AD8" w:rsidRPr="00A279E7">
        <w:rPr>
          <w:rFonts w:asciiTheme="minorHAnsi" w:hAnsiTheme="minorHAnsi" w:cs="Arial"/>
          <w:color w:val="000000" w:themeColor="text1"/>
          <w:szCs w:val="22"/>
          <w:lang w:val="en-US"/>
        </w:rPr>
        <w:t xml:space="preserve">  </w:t>
      </w:r>
      <w:r w:rsidR="00760998" w:rsidRPr="00A279E7">
        <w:rPr>
          <w:rFonts w:asciiTheme="minorHAnsi" w:hAnsiTheme="minorHAnsi" w:cs="Arial"/>
          <w:color w:val="000000" w:themeColor="text1"/>
          <w:szCs w:val="22"/>
          <w:lang w:val="en-US"/>
        </w:rPr>
        <w:t>_</w:t>
      </w:r>
      <w:r w:rsidR="006E3AAB" w:rsidRPr="00A279E7">
        <w:rPr>
          <w:rFonts w:asciiTheme="minorHAnsi" w:hAnsiTheme="minorHAnsi" w:cs="Arial"/>
          <w:color w:val="000000" w:themeColor="text1"/>
          <w:szCs w:val="22"/>
          <w:lang w:val="en-US"/>
        </w:rPr>
        <w:t>________________</w:t>
      </w:r>
      <w:r w:rsidR="001774FD" w:rsidRPr="00A279E7">
        <w:rPr>
          <w:rFonts w:asciiTheme="minorHAnsi" w:hAnsiTheme="minorHAnsi" w:cs="Arial"/>
          <w:color w:val="000000" w:themeColor="text1"/>
          <w:szCs w:val="22"/>
          <w:lang w:val="en-US"/>
        </w:rPr>
        <w:t>_________</w:t>
      </w:r>
      <w:r w:rsidR="00762B7C" w:rsidRPr="00A279E7">
        <w:rPr>
          <w:rFonts w:asciiTheme="minorHAnsi" w:hAnsiTheme="minorHAnsi" w:cs="Arial"/>
          <w:color w:val="000000" w:themeColor="text1"/>
          <w:szCs w:val="22"/>
          <w:lang w:val="en-US"/>
        </w:rPr>
        <w:t>_________</w:t>
      </w:r>
    </w:p>
    <w:p w14:paraId="2EA73BE5" w14:textId="77777777" w:rsidR="006E3AAB" w:rsidRPr="00A279E7" w:rsidRDefault="006E3AAB" w:rsidP="006E3AAB">
      <w:pPr>
        <w:pStyle w:val="MLuisa"/>
        <w:spacing w:line="288" w:lineRule="auto"/>
        <w:rPr>
          <w:rFonts w:asciiTheme="minorHAnsi" w:hAnsiTheme="minorHAnsi" w:cs="Arial"/>
          <w:color w:val="000000" w:themeColor="text1"/>
          <w:szCs w:val="22"/>
          <w:lang w:val="en-US"/>
        </w:rPr>
      </w:pPr>
      <w:r w:rsidRPr="00A279E7">
        <w:rPr>
          <w:rFonts w:asciiTheme="minorHAnsi" w:hAnsiTheme="minorHAnsi" w:cs="Arial"/>
          <w:color w:val="000000" w:themeColor="text1"/>
          <w:szCs w:val="22"/>
          <w:lang w:val="en-US"/>
        </w:rPr>
        <w:tab/>
      </w:r>
    </w:p>
    <w:p w14:paraId="60B17E28" w14:textId="2C43B865" w:rsidR="006E3AAB" w:rsidRPr="007774A8" w:rsidRDefault="007774A8" w:rsidP="00B870A6">
      <w:pPr>
        <w:pStyle w:val="MLuisa"/>
        <w:spacing w:line="288" w:lineRule="auto"/>
        <w:jc w:val="left"/>
        <w:rPr>
          <w:rFonts w:asciiTheme="minorHAnsi" w:hAnsiTheme="minorHAnsi" w:cs="Arial"/>
          <w:color w:val="000000" w:themeColor="text1"/>
          <w:szCs w:val="22"/>
          <w:lang w:val="en-US"/>
        </w:rPr>
      </w:pPr>
      <w:r w:rsidRPr="007774A8">
        <w:rPr>
          <w:rFonts w:asciiTheme="minorHAnsi" w:hAnsiTheme="minorHAnsi" w:cs="Arial"/>
          <w:color w:val="000000" w:themeColor="text1"/>
          <w:szCs w:val="22"/>
          <w:lang w:val="en-US"/>
        </w:rPr>
        <w:t>Accounting Dept</w:t>
      </w:r>
      <w:r w:rsidR="00A74845" w:rsidRPr="007774A8">
        <w:rPr>
          <w:rFonts w:asciiTheme="minorHAnsi" w:hAnsiTheme="minorHAnsi" w:cs="Arial"/>
          <w:color w:val="000000" w:themeColor="text1"/>
          <w:szCs w:val="22"/>
          <w:lang w:val="en-US"/>
        </w:rPr>
        <w:tab/>
      </w:r>
      <w:r w:rsidR="006E3AAB" w:rsidRPr="007774A8">
        <w:rPr>
          <w:rFonts w:asciiTheme="minorHAnsi" w:hAnsiTheme="minorHAnsi" w:cs="Arial"/>
          <w:color w:val="000000" w:themeColor="text1"/>
          <w:szCs w:val="22"/>
          <w:lang w:val="en-US"/>
        </w:rPr>
        <w:t xml:space="preserve"> </w:t>
      </w:r>
      <w:r w:rsidR="00760998" w:rsidRPr="007774A8">
        <w:rPr>
          <w:rFonts w:asciiTheme="minorHAnsi" w:eastAsia="MS Gothic" w:hAnsiTheme="minorHAnsi" w:cs="Arial"/>
          <w:color w:val="000000" w:themeColor="text1"/>
          <w:szCs w:val="22"/>
          <w:lang w:val="en-US"/>
        </w:rPr>
        <w:t>______________________________________________</w:t>
      </w:r>
      <w:r w:rsidR="00762B7C" w:rsidRPr="007774A8">
        <w:rPr>
          <w:rFonts w:asciiTheme="minorHAnsi" w:eastAsia="MS Gothic" w:hAnsiTheme="minorHAnsi" w:cs="Arial"/>
          <w:color w:val="000000" w:themeColor="text1"/>
          <w:szCs w:val="22"/>
          <w:lang w:val="en-US"/>
        </w:rPr>
        <w:t>_____________</w:t>
      </w:r>
      <w:r w:rsidR="00760998" w:rsidRPr="007774A8">
        <w:rPr>
          <w:rFonts w:asciiTheme="minorHAnsi" w:eastAsia="MS Gothic" w:hAnsiTheme="minorHAnsi" w:cs="Arial"/>
          <w:color w:val="000000" w:themeColor="text1"/>
          <w:szCs w:val="22"/>
          <w:lang w:val="en-US"/>
        </w:rPr>
        <w:t>___</w:t>
      </w:r>
    </w:p>
    <w:p w14:paraId="58540C6D" w14:textId="77777777" w:rsidR="003316FB" w:rsidRPr="007774A8" w:rsidRDefault="003316FB" w:rsidP="00B870A6">
      <w:pPr>
        <w:pStyle w:val="MLuisa"/>
        <w:spacing w:line="288" w:lineRule="auto"/>
        <w:jc w:val="left"/>
        <w:rPr>
          <w:rFonts w:asciiTheme="minorHAnsi" w:hAnsiTheme="minorHAnsi" w:cs="Arial"/>
          <w:color w:val="000000" w:themeColor="text1"/>
          <w:szCs w:val="22"/>
          <w:lang w:val="en-US"/>
        </w:rPr>
      </w:pPr>
    </w:p>
    <w:p w14:paraId="314AD6CC" w14:textId="622C9B2E" w:rsidR="00762B7C" w:rsidRPr="007774A8" w:rsidRDefault="007774A8" w:rsidP="00762B7C">
      <w:pPr>
        <w:pStyle w:val="MLuisa"/>
        <w:spacing w:line="288" w:lineRule="auto"/>
        <w:rPr>
          <w:rFonts w:asciiTheme="minorHAnsi" w:hAnsiTheme="minorHAnsi" w:cs="Arial"/>
          <w:color w:val="000000" w:themeColor="text1"/>
          <w:szCs w:val="22"/>
          <w:lang w:val="en-US"/>
        </w:rPr>
      </w:pPr>
      <w:r w:rsidRPr="007774A8">
        <w:rPr>
          <w:rFonts w:asciiTheme="minorHAnsi" w:hAnsiTheme="minorHAnsi" w:cs="Arial"/>
          <w:color w:val="000000" w:themeColor="text1"/>
          <w:szCs w:val="22"/>
          <w:lang w:val="en-US"/>
        </w:rPr>
        <w:t>Phone</w:t>
      </w:r>
      <w:r w:rsidR="00762B7C" w:rsidRPr="007774A8">
        <w:rPr>
          <w:rFonts w:asciiTheme="minorHAnsi" w:hAnsiTheme="minorHAnsi" w:cs="Arial"/>
          <w:color w:val="000000" w:themeColor="text1"/>
          <w:szCs w:val="22"/>
          <w:lang w:val="en-US"/>
        </w:rPr>
        <w:tab/>
      </w:r>
      <w:r w:rsidR="00762B7C" w:rsidRPr="007774A8">
        <w:rPr>
          <w:rFonts w:asciiTheme="minorHAnsi" w:hAnsiTheme="minorHAnsi" w:cs="Arial"/>
          <w:color w:val="000000" w:themeColor="text1"/>
          <w:szCs w:val="22"/>
          <w:lang w:val="en-US"/>
        </w:rPr>
        <w:tab/>
      </w:r>
      <w:r>
        <w:rPr>
          <w:rFonts w:asciiTheme="minorHAnsi" w:hAnsiTheme="minorHAnsi" w:cs="Arial"/>
          <w:color w:val="000000" w:themeColor="text1"/>
          <w:szCs w:val="22"/>
          <w:lang w:val="en-US"/>
        </w:rPr>
        <w:tab/>
      </w:r>
      <w:r w:rsidR="00762B7C" w:rsidRPr="007774A8">
        <w:rPr>
          <w:rFonts w:asciiTheme="minorHAnsi" w:hAnsiTheme="minorHAnsi" w:cs="Arial"/>
          <w:color w:val="000000" w:themeColor="text1"/>
          <w:szCs w:val="22"/>
          <w:lang w:val="en-US"/>
        </w:rPr>
        <w:t>__________________      E-mail   ___________________________________</w:t>
      </w:r>
    </w:p>
    <w:p w14:paraId="1441A6B1" w14:textId="2813E9E8" w:rsidR="006E3AAB" w:rsidRPr="007774A8" w:rsidRDefault="006E3AAB" w:rsidP="006E3AAB">
      <w:pPr>
        <w:pStyle w:val="MLuisa"/>
        <w:spacing w:line="288" w:lineRule="auto"/>
        <w:rPr>
          <w:rFonts w:asciiTheme="minorHAnsi" w:hAnsiTheme="minorHAnsi" w:cs="Arial"/>
          <w:color w:val="000000" w:themeColor="text1"/>
          <w:szCs w:val="22"/>
          <w:lang w:val="en-US"/>
        </w:rPr>
      </w:pPr>
    </w:p>
    <w:p w14:paraId="35A485D4" w14:textId="5C8A9C18" w:rsidR="006E3AAB" w:rsidRPr="007774A8" w:rsidRDefault="006E3AAB" w:rsidP="006E3AAB">
      <w:pPr>
        <w:pStyle w:val="MLuisa"/>
        <w:spacing w:line="288" w:lineRule="auto"/>
        <w:rPr>
          <w:rFonts w:asciiTheme="minorHAnsi" w:hAnsiTheme="minorHAnsi" w:cs="Arial"/>
          <w:color w:val="000000" w:themeColor="text1"/>
          <w:szCs w:val="22"/>
          <w:lang w:val="en-US"/>
        </w:rPr>
      </w:pPr>
    </w:p>
    <w:p w14:paraId="03AEF255" w14:textId="644A2454" w:rsidR="006E3AAB" w:rsidRPr="007774A8" w:rsidRDefault="007774A8" w:rsidP="006E3AAB">
      <w:pPr>
        <w:pStyle w:val="MLuisa"/>
        <w:spacing w:line="288" w:lineRule="auto"/>
        <w:rPr>
          <w:rFonts w:asciiTheme="minorHAnsi" w:hAnsiTheme="minorHAnsi" w:cs="Arial"/>
          <w:color w:val="000000" w:themeColor="text1"/>
          <w:szCs w:val="22"/>
          <w:lang w:val="en-US"/>
        </w:rPr>
      </w:pPr>
      <w:r>
        <w:rPr>
          <w:rFonts w:asciiTheme="minorHAnsi" w:hAnsiTheme="minorHAnsi" w:cs="Arial"/>
          <w:color w:val="000000" w:themeColor="text1"/>
          <w:szCs w:val="22"/>
          <w:lang w:val="en-US"/>
        </w:rPr>
        <w:t>SDI Cod</w:t>
      </w:r>
      <w:r w:rsidRPr="007774A8">
        <w:rPr>
          <w:rFonts w:asciiTheme="minorHAnsi" w:hAnsiTheme="minorHAnsi" w:cs="Arial"/>
          <w:color w:val="000000" w:themeColor="text1"/>
          <w:szCs w:val="22"/>
          <w:lang w:val="en-US"/>
        </w:rPr>
        <w:t>e and</w:t>
      </w:r>
      <w:r w:rsidR="00762B7C" w:rsidRPr="007774A8">
        <w:rPr>
          <w:rFonts w:asciiTheme="minorHAnsi" w:hAnsiTheme="minorHAnsi" w:cs="Arial"/>
          <w:color w:val="000000" w:themeColor="text1"/>
          <w:szCs w:val="22"/>
          <w:lang w:val="en-US"/>
        </w:rPr>
        <w:t>/o</w:t>
      </w:r>
      <w:r w:rsidRPr="007774A8">
        <w:rPr>
          <w:rFonts w:asciiTheme="minorHAnsi" w:hAnsiTheme="minorHAnsi" w:cs="Arial"/>
          <w:color w:val="000000" w:themeColor="text1"/>
          <w:szCs w:val="22"/>
          <w:lang w:val="en-US"/>
        </w:rPr>
        <w:t>r</w:t>
      </w:r>
      <w:r w:rsidR="00762B7C" w:rsidRPr="007774A8">
        <w:rPr>
          <w:rFonts w:asciiTheme="minorHAnsi" w:hAnsiTheme="minorHAnsi" w:cs="Arial"/>
          <w:color w:val="000000" w:themeColor="text1"/>
          <w:szCs w:val="22"/>
          <w:lang w:val="en-US"/>
        </w:rPr>
        <w:t xml:space="preserve"> </w:t>
      </w:r>
      <w:r w:rsidRPr="007774A8">
        <w:rPr>
          <w:rFonts w:asciiTheme="minorHAnsi" w:hAnsiTheme="minorHAnsi" w:cs="Arial"/>
          <w:color w:val="000000" w:themeColor="text1"/>
          <w:szCs w:val="22"/>
          <w:lang w:val="en-US"/>
        </w:rPr>
        <w:t>certified e-mail for electronic invoicing</w:t>
      </w:r>
      <w:r>
        <w:rPr>
          <w:rFonts w:asciiTheme="minorHAnsi" w:hAnsiTheme="minorHAnsi" w:cs="Arial"/>
          <w:color w:val="000000" w:themeColor="text1"/>
          <w:szCs w:val="22"/>
          <w:lang w:val="en-US"/>
        </w:rPr>
        <w:t xml:space="preserve"> </w:t>
      </w:r>
      <w:r>
        <w:rPr>
          <w:rFonts w:asciiTheme="minorHAnsi" w:hAnsiTheme="minorHAnsi" w:cs="Arial"/>
          <w:color w:val="000000" w:themeColor="text1"/>
          <w:szCs w:val="22"/>
          <w:lang w:val="en-US"/>
        </w:rPr>
        <w:tab/>
      </w:r>
      <w:r w:rsidR="00762B7C" w:rsidRPr="007774A8">
        <w:rPr>
          <w:rFonts w:asciiTheme="minorHAnsi" w:hAnsiTheme="minorHAnsi" w:cs="Arial"/>
          <w:color w:val="000000" w:themeColor="text1"/>
          <w:szCs w:val="22"/>
          <w:lang w:val="en-US"/>
        </w:rPr>
        <w:t>_______</w:t>
      </w:r>
      <w:r w:rsidR="00C57E05" w:rsidRPr="007774A8">
        <w:rPr>
          <w:rFonts w:asciiTheme="minorHAnsi" w:hAnsiTheme="minorHAnsi" w:cs="Arial"/>
          <w:color w:val="000000" w:themeColor="text1"/>
          <w:szCs w:val="22"/>
          <w:lang w:val="en-US"/>
        </w:rPr>
        <w:t>_</w:t>
      </w:r>
      <w:r w:rsidR="00762B7C" w:rsidRPr="007774A8">
        <w:rPr>
          <w:rFonts w:asciiTheme="minorHAnsi" w:hAnsiTheme="minorHAnsi" w:cs="Arial"/>
          <w:color w:val="000000" w:themeColor="text1"/>
          <w:szCs w:val="22"/>
          <w:lang w:val="en-US"/>
        </w:rPr>
        <w:t xml:space="preserve">______________________ </w:t>
      </w:r>
    </w:p>
    <w:p w14:paraId="6797D0F2" w14:textId="77777777" w:rsidR="00762B7C" w:rsidRPr="007774A8" w:rsidRDefault="00762B7C" w:rsidP="006E3AAB">
      <w:pPr>
        <w:pStyle w:val="MLuisa"/>
        <w:spacing w:line="288" w:lineRule="auto"/>
        <w:rPr>
          <w:rFonts w:asciiTheme="minorHAnsi" w:hAnsiTheme="minorHAnsi" w:cs="Arial"/>
          <w:color w:val="000000" w:themeColor="text1"/>
          <w:szCs w:val="22"/>
          <w:lang w:val="en-US"/>
        </w:rPr>
      </w:pPr>
    </w:p>
    <w:p w14:paraId="59DBC98F" w14:textId="48EB0FB7" w:rsidR="006E3AAB" w:rsidRPr="007774A8" w:rsidRDefault="007774A8" w:rsidP="00A74845">
      <w:pPr>
        <w:pStyle w:val="MLuisa"/>
        <w:spacing w:line="288" w:lineRule="auto"/>
        <w:rPr>
          <w:rFonts w:asciiTheme="minorHAnsi" w:eastAsia="MS Gothic" w:hAnsiTheme="minorHAnsi"/>
          <w:b/>
          <w:color w:val="000000" w:themeColor="text1"/>
          <w:szCs w:val="22"/>
          <w:lang w:val="en-US"/>
        </w:rPr>
      </w:pPr>
      <w:r w:rsidRPr="007774A8">
        <w:rPr>
          <w:rFonts w:asciiTheme="minorHAnsi" w:hAnsiTheme="minorHAnsi" w:cs="Arial"/>
          <w:color w:val="000000" w:themeColor="text1"/>
          <w:szCs w:val="22"/>
          <w:lang w:val="en-US"/>
        </w:rPr>
        <w:t xml:space="preserve">Payment Method </w:t>
      </w:r>
      <w:r>
        <w:rPr>
          <w:rFonts w:asciiTheme="minorHAnsi" w:hAnsiTheme="minorHAnsi" w:cs="Arial"/>
          <w:color w:val="000000" w:themeColor="text1"/>
          <w:szCs w:val="22"/>
          <w:lang w:val="en-US"/>
        </w:rPr>
        <w:t>/ Date</w:t>
      </w:r>
      <w:r w:rsidR="006E3AAB" w:rsidRPr="007774A8">
        <w:rPr>
          <w:rFonts w:asciiTheme="minorHAnsi" w:hAnsiTheme="minorHAnsi" w:cs="Arial"/>
          <w:color w:val="000000" w:themeColor="text1"/>
          <w:szCs w:val="22"/>
          <w:lang w:val="en-US"/>
        </w:rPr>
        <w:tab/>
      </w:r>
      <w:r w:rsidR="002F18DF" w:rsidRPr="007774A8">
        <w:rPr>
          <w:rFonts w:asciiTheme="minorHAnsi" w:hAnsiTheme="minorHAnsi" w:cs="Arial"/>
          <w:color w:val="000000" w:themeColor="text1"/>
          <w:szCs w:val="22"/>
          <w:lang w:val="en-US"/>
        </w:rPr>
        <w:t>B</w:t>
      </w:r>
      <w:r>
        <w:rPr>
          <w:rFonts w:asciiTheme="minorHAnsi" w:hAnsiTheme="minorHAnsi" w:cs="Arial"/>
          <w:color w:val="000000" w:themeColor="text1"/>
          <w:szCs w:val="22"/>
          <w:lang w:val="en-US"/>
        </w:rPr>
        <w:t>a</w:t>
      </w:r>
      <w:r w:rsidR="002F18DF" w:rsidRPr="007774A8">
        <w:rPr>
          <w:rFonts w:asciiTheme="minorHAnsi" w:hAnsiTheme="minorHAnsi" w:cs="Arial"/>
          <w:color w:val="000000" w:themeColor="text1"/>
          <w:szCs w:val="22"/>
          <w:lang w:val="en-US"/>
        </w:rPr>
        <w:t>n</w:t>
      </w:r>
      <w:r>
        <w:rPr>
          <w:rFonts w:asciiTheme="minorHAnsi" w:hAnsiTheme="minorHAnsi" w:cs="Arial"/>
          <w:color w:val="000000" w:themeColor="text1"/>
          <w:szCs w:val="22"/>
          <w:lang w:val="en-US"/>
        </w:rPr>
        <w:t xml:space="preserve">k Transfer - </w:t>
      </w:r>
      <w:r w:rsidR="00A74845" w:rsidRPr="007774A8">
        <w:rPr>
          <w:rFonts w:asciiTheme="minorHAnsi" w:hAnsiTheme="minorHAnsi" w:cs="Arial"/>
          <w:color w:val="000000" w:themeColor="text1"/>
          <w:szCs w:val="22"/>
          <w:lang w:val="en-US"/>
        </w:rPr>
        <w:t xml:space="preserve">30 </w:t>
      </w:r>
      <w:r>
        <w:rPr>
          <w:rFonts w:asciiTheme="minorHAnsi" w:hAnsiTheme="minorHAnsi" w:cs="Arial"/>
          <w:color w:val="000000" w:themeColor="text1"/>
          <w:szCs w:val="22"/>
          <w:lang w:val="en-US"/>
        </w:rPr>
        <w:t>days invoice date</w:t>
      </w:r>
    </w:p>
    <w:sectPr w:rsidR="006E3AAB" w:rsidRPr="007774A8" w:rsidSect="00B870A6">
      <w:headerReference w:type="default" r:id="rId10"/>
      <w:footerReference w:type="default" r:id="rId11"/>
      <w:pgSz w:w="11906" w:h="16838"/>
      <w:pgMar w:top="720" w:right="1416" w:bottom="425" w:left="1418" w:header="1588" w:footer="12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7AEFE" w14:textId="77777777" w:rsidR="00760DB6" w:rsidRDefault="00760DB6" w:rsidP="008D1380">
      <w:pPr>
        <w:spacing w:after="0" w:line="240" w:lineRule="auto"/>
      </w:pPr>
      <w:r>
        <w:separator/>
      </w:r>
    </w:p>
  </w:endnote>
  <w:endnote w:type="continuationSeparator" w:id="0">
    <w:p w14:paraId="50F0D579" w14:textId="77777777" w:rsidR="00760DB6" w:rsidRDefault="00760DB6" w:rsidP="008D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andara"/>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 LT Std 35 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8503" w14:textId="772DF086" w:rsidR="00F93959" w:rsidRDefault="00B870A6">
    <w:pPr>
      <w:pStyle w:val="Footer"/>
    </w:pPr>
    <w:r w:rsidRPr="00FB4D2E">
      <w:rPr>
        <w:rFonts w:ascii="Arial" w:eastAsia="MS Gothic" w:hAnsi="Arial" w:cs="Arial"/>
        <w:noProof/>
        <w:color w:val="17365D" w:themeColor="text2" w:themeShade="BF"/>
        <w:sz w:val="20"/>
        <w:szCs w:val="20"/>
        <w:lang w:val="it-IT" w:eastAsia="it-IT"/>
      </w:rPr>
      <mc:AlternateContent>
        <mc:Choice Requires="wps">
          <w:drawing>
            <wp:anchor distT="45720" distB="45720" distL="114300" distR="114300" simplePos="0" relativeHeight="251673600" behindDoc="0" locked="0" layoutInCell="1" allowOverlap="1" wp14:anchorId="12D149CE" wp14:editId="4BB6DFF0">
              <wp:simplePos x="0" y="0"/>
              <wp:positionH relativeFrom="margin">
                <wp:posOffset>-733425</wp:posOffset>
              </wp:positionH>
              <wp:positionV relativeFrom="paragraph">
                <wp:posOffset>51435</wp:posOffset>
              </wp:positionV>
              <wp:extent cx="927100" cy="27305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273050"/>
                      </a:xfrm>
                      <a:prstGeom prst="rect">
                        <a:avLst/>
                      </a:prstGeom>
                      <a:noFill/>
                      <a:ln w="9525">
                        <a:noFill/>
                        <a:miter lim="800000"/>
                        <a:headEnd/>
                        <a:tailEnd/>
                      </a:ln>
                    </wps:spPr>
                    <wps:txbx>
                      <w:txbxContent>
                        <w:p w14:paraId="76F849B3" w14:textId="318D0BF1" w:rsidR="005B62AF" w:rsidRPr="005B62AF" w:rsidRDefault="005B62AF" w:rsidP="005B62AF">
                          <w:pPr>
                            <w:rPr>
                              <w:rFonts w:ascii="Arial" w:hAnsi="Arial" w:cs="Arial"/>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149CE" id="_x0000_t202" coordsize="21600,21600" o:spt="202" path="m,l,21600r21600,l21600,xe">
              <v:stroke joinstyle="miter"/>
              <v:path gradientshapeok="t" o:connecttype="rect"/>
            </v:shapetype>
            <v:shape id="Cuadro de texto 15" o:spid="_x0000_s1026" type="#_x0000_t202" style="position:absolute;margin-left:-57.75pt;margin-top:4.05pt;width:73pt;height:21.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" filled="f" stroked="f">
              <v:textbox>
                <w:txbxContent>
                  <w:p w14:paraId="76F849B3" w14:textId="318D0BF1" w:rsidR="005B62AF" w:rsidRPr="005B62AF" w:rsidRDefault="005B62AF" w:rsidP="005B62AF">
                    <w:pPr>
                      <w:rPr>
                        <w:rFonts w:ascii="Arial" w:hAnsi="Arial" w:cs="Arial"/>
                        <w:color w:val="FFFFFF" w:themeColor="background1"/>
                        <w:sz w:val="20"/>
                        <w:szCs w:val="20"/>
                      </w:rPr>
                    </w:pPr>
                  </w:p>
                </w:txbxContent>
              </v:textbox>
              <w10:wrap anchorx="margin"/>
            </v:shape>
          </w:pict>
        </mc:Fallback>
      </mc:AlternateContent>
    </w:r>
    <w:r w:rsidRPr="00FB4D2E">
      <w:rPr>
        <w:rFonts w:ascii="Arial" w:eastAsia="MS Gothic" w:hAnsi="Arial" w:cs="Arial"/>
        <w:noProof/>
        <w:color w:val="17365D" w:themeColor="text2" w:themeShade="BF"/>
        <w:sz w:val="20"/>
        <w:szCs w:val="20"/>
        <w:lang w:val="it-IT" w:eastAsia="it-IT"/>
      </w:rPr>
      <mc:AlternateContent>
        <mc:Choice Requires="wps">
          <w:drawing>
            <wp:anchor distT="45720" distB="45720" distL="114300" distR="114300" simplePos="0" relativeHeight="251671552" behindDoc="0" locked="0" layoutInCell="1" allowOverlap="1" wp14:anchorId="0F8A2B72" wp14:editId="29C02920">
              <wp:simplePos x="0" y="0"/>
              <wp:positionH relativeFrom="margin">
                <wp:posOffset>5186045</wp:posOffset>
              </wp:positionH>
              <wp:positionV relativeFrom="paragraph">
                <wp:posOffset>53975</wp:posOffset>
              </wp:positionV>
              <wp:extent cx="1315720" cy="25717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257175"/>
                      </a:xfrm>
                      <a:prstGeom prst="rect">
                        <a:avLst/>
                      </a:prstGeom>
                      <a:noFill/>
                      <a:ln w="9525">
                        <a:noFill/>
                        <a:miter lim="800000"/>
                        <a:headEnd/>
                        <a:tailEnd/>
                      </a:ln>
                    </wps:spPr>
                    <wps:txbx>
                      <w:txbxContent>
                        <w:p w14:paraId="4923AE7D" w14:textId="440A8564" w:rsidR="005B62AF" w:rsidRPr="005B62AF" w:rsidRDefault="005B62AF" w:rsidP="005B62AF">
                          <w:pPr>
                            <w:rPr>
                              <w:rFonts w:ascii="Arial" w:hAnsi="Arial" w:cs="Arial"/>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A2B72" id="Cuadro de texto 14" o:spid="_x0000_s1027" type="#_x0000_t202" style="position:absolute;margin-left:408.35pt;margin-top:4.25pt;width:103.6pt;height:20.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" filled="f" stroked="f">
              <v:textbox>
                <w:txbxContent>
                  <w:p w14:paraId="4923AE7D" w14:textId="440A8564" w:rsidR="005B62AF" w:rsidRPr="005B62AF" w:rsidRDefault="005B62AF" w:rsidP="005B62AF">
                    <w:pPr>
                      <w:rPr>
                        <w:rFonts w:ascii="Arial" w:hAnsi="Arial" w:cs="Arial"/>
                        <w:color w:val="FFFFFF" w:themeColor="background1"/>
                        <w:sz w:val="20"/>
                        <w:szCs w:val="20"/>
                      </w:rPr>
                    </w:pPr>
                  </w:p>
                </w:txbxContent>
              </v:textbox>
              <w10:wrap anchorx="margin"/>
            </v:shape>
          </w:pict>
        </mc:Fallback>
      </mc:AlternateContent>
    </w:r>
    <w:r w:rsidR="00423C32">
      <w:rPr>
        <w:noProof/>
        <w:lang w:val="it-IT" w:eastAsia="it-IT"/>
      </w:rPr>
      <w:drawing>
        <wp:anchor distT="0" distB="0" distL="114300" distR="114300" simplePos="0" relativeHeight="251669504" behindDoc="1" locked="0" layoutInCell="1" allowOverlap="1" wp14:anchorId="1918D3F7" wp14:editId="255759E2">
          <wp:simplePos x="0" y="0"/>
          <wp:positionH relativeFrom="column">
            <wp:posOffset>-914400</wp:posOffset>
          </wp:positionH>
          <wp:positionV relativeFrom="paragraph">
            <wp:posOffset>-2540</wp:posOffset>
          </wp:positionV>
          <wp:extent cx="7550150" cy="1358900"/>
          <wp:effectExtent l="0" t="0" r="0" b="0"/>
          <wp:wrapNone/>
          <wp:docPr id="34" name="Imagen 34" descr="Pastill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stilla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1358900"/>
                  </a:xfrm>
                  <a:prstGeom prst="rect">
                    <a:avLst/>
                  </a:prstGeom>
                  <a:noFill/>
                </pic:spPr>
              </pic:pic>
            </a:graphicData>
          </a:graphic>
          <wp14:sizeRelH relativeFrom="page">
            <wp14:pctWidth>0</wp14:pctWidth>
          </wp14:sizeRelH>
          <wp14:sizeRelV relativeFrom="page">
            <wp14:pctHeight>0</wp14:pctHeight>
          </wp14:sizeRelV>
        </wp:anchor>
      </w:drawing>
    </w:r>
  </w:p>
  <w:p w14:paraId="6F9C9C59" w14:textId="18A54919" w:rsidR="008D1380" w:rsidRPr="008D1380" w:rsidRDefault="008974C2" w:rsidP="005B62AF">
    <w:pPr>
      <w:pStyle w:val="ListParagraph"/>
      <w:tabs>
        <w:tab w:val="left" w:pos="6650"/>
      </w:tabs>
      <w:spacing w:after="100" w:afterAutospacing="1"/>
      <w:rPr>
        <w:rFonts w:ascii="Avenir LT Std 35 Light" w:hAnsi="Avenir LT Std 35 Light"/>
        <w:color w:val="52B5EE"/>
        <w:sz w:val="21"/>
        <w:szCs w:val="21"/>
      </w:rPr>
    </w:pPr>
    <w:r>
      <w:rPr>
        <w:rFonts w:ascii="Avenir LT Std 35 Light" w:hAnsi="Avenir LT Std 35 Light"/>
        <w:color w:val="52B5EE"/>
        <w:sz w:val="21"/>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516E7" w14:textId="77777777" w:rsidR="00760DB6" w:rsidRDefault="00760DB6" w:rsidP="008D1380">
      <w:pPr>
        <w:spacing w:after="0" w:line="240" w:lineRule="auto"/>
      </w:pPr>
      <w:r>
        <w:separator/>
      </w:r>
    </w:p>
  </w:footnote>
  <w:footnote w:type="continuationSeparator" w:id="0">
    <w:p w14:paraId="4A4DD3F7" w14:textId="77777777" w:rsidR="00760DB6" w:rsidRDefault="00760DB6" w:rsidP="008D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DEE9" w14:textId="6A5827CF" w:rsidR="006565AA" w:rsidRDefault="00A43770" w:rsidP="006565AA">
    <w:pPr>
      <w:pStyle w:val="Header"/>
      <w:tabs>
        <w:tab w:val="clear" w:pos="4252"/>
        <w:tab w:val="clear" w:pos="8504"/>
        <w:tab w:val="left" w:pos="1830"/>
      </w:tabs>
    </w:pPr>
    <w:r>
      <w:rPr>
        <w:noProof/>
        <w:lang w:val="it-IT" w:eastAsia="it-IT"/>
      </w:rPr>
      <w:drawing>
        <wp:anchor distT="0" distB="0" distL="114300" distR="114300" simplePos="0" relativeHeight="251667456" behindDoc="0" locked="0" layoutInCell="1" allowOverlap="1" wp14:anchorId="03794F7A" wp14:editId="285BDC5B">
          <wp:simplePos x="0" y="0"/>
          <wp:positionH relativeFrom="page">
            <wp:posOffset>4931410</wp:posOffset>
          </wp:positionH>
          <wp:positionV relativeFrom="paragraph">
            <wp:posOffset>-788670</wp:posOffset>
          </wp:positionV>
          <wp:extent cx="2247900" cy="857250"/>
          <wp:effectExtent l="0" t="0" r="0" b="0"/>
          <wp:wrapNone/>
          <wp:docPr id="33" name="Imagen 33" descr="Group stand alone vertical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oup stand alone vertical 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857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58F0"/>
    <w:multiLevelType w:val="multilevel"/>
    <w:tmpl w:val="978C826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8F4103"/>
    <w:multiLevelType w:val="hybridMultilevel"/>
    <w:tmpl w:val="F98CF59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E59A8"/>
    <w:multiLevelType w:val="hybridMultilevel"/>
    <w:tmpl w:val="99FC01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FA9762D"/>
    <w:multiLevelType w:val="hybridMultilevel"/>
    <w:tmpl w:val="BD9A5B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C76C80"/>
    <w:multiLevelType w:val="hybridMultilevel"/>
    <w:tmpl w:val="EF682238"/>
    <w:lvl w:ilvl="0" w:tplc="AE2422FE">
      <w:numFmt w:val="bullet"/>
      <w:lvlText w:val="-"/>
      <w:lvlJc w:val="left"/>
      <w:pPr>
        <w:ind w:left="720" w:hanging="360"/>
      </w:pPr>
      <w:rPr>
        <w:rFonts w:ascii="Arial" w:eastAsia="Time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682C92"/>
    <w:multiLevelType w:val="multilevel"/>
    <w:tmpl w:val="3984E672"/>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color w:val="717C7D"/>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1DB570B5"/>
    <w:multiLevelType w:val="multilevel"/>
    <w:tmpl w:val="5FAA54B2"/>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D2055F8"/>
    <w:multiLevelType w:val="multilevel"/>
    <w:tmpl w:val="9E0466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1C928DF"/>
    <w:multiLevelType w:val="multilevel"/>
    <w:tmpl w:val="352417B0"/>
    <w:lvl w:ilvl="0">
      <w:start w:val="1"/>
      <w:numFmt w:val="upperRoman"/>
      <w:lvlText w:val="%1."/>
      <w:lvlJc w:val="left"/>
      <w:pPr>
        <w:tabs>
          <w:tab w:val="num" w:pos="1080"/>
        </w:tabs>
        <w:ind w:left="1080" w:hanging="72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205362B"/>
    <w:multiLevelType w:val="hybridMultilevel"/>
    <w:tmpl w:val="428E90F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C0F5CFF"/>
    <w:multiLevelType w:val="hybridMultilevel"/>
    <w:tmpl w:val="C1C658AC"/>
    <w:lvl w:ilvl="0" w:tplc="0C0A0001">
      <w:start w:val="1"/>
      <w:numFmt w:val="bullet"/>
      <w:lvlText w:val=""/>
      <w:lvlJc w:val="left"/>
      <w:pPr>
        <w:ind w:left="720" w:hanging="360"/>
      </w:pPr>
      <w:rPr>
        <w:rFonts w:ascii="Symbol" w:hAnsi="Symbol" w:hint="default"/>
        <w:b/>
      </w:rPr>
    </w:lvl>
    <w:lvl w:ilvl="1" w:tplc="E99A56A2">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5004F8D"/>
    <w:multiLevelType w:val="multilevel"/>
    <w:tmpl w:val="9E0466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D9634E3"/>
    <w:multiLevelType w:val="hybridMultilevel"/>
    <w:tmpl w:val="6EE232FC"/>
    <w:lvl w:ilvl="0" w:tplc="0C0A0001">
      <w:start w:val="1"/>
      <w:numFmt w:val="bullet"/>
      <w:lvlText w:val=""/>
      <w:lvlJc w:val="left"/>
      <w:pPr>
        <w:ind w:left="1080" w:hanging="360"/>
      </w:pPr>
      <w:rPr>
        <w:rFonts w:ascii="Symbol" w:hAnsi="Symbo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528C19FD"/>
    <w:multiLevelType w:val="hybridMultilevel"/>
    <w:tmpl w:val="4DC8528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5A790E34"/>
    <w:multiLevelType w:val="multilevel"/>
    <w:tmpl w:val="9E0466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0160382"/>
    <w:multiLevelType w:val="hybridMultilevel"/>
    <w:tmpl w:val="910CEF88"/>
    <w:lvl w:ilvl="0" w:tplc="5E6CC69A">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6" w15:restartNumberingAfterBreak="0">
    <w:nsid w:val="60514A69"/>
    <w:multiLevelType w:val="hybridMultilevel"/>
    <w:tmpl w:val="A1328118"/>
    <w:lvl w:ilvl="0" w:tplc="0C0A0001">
      <w:start w:val="1"/>
      <w:numFmt w:val="bullet"/>
      <w:lvlText w:val=""/>
      <w:lvlJc w:val="left"/>
      <w:pPr>
        <w:ind w:left="720" w:hanging="360"/>
      </w:pPr>
      <w:rPr>
        <w:rFonts w:ascii="Symbol" w:hAnsi="Symbol" w:hint="default"/>
        <w:b/>
      </w:rPr>
    </w:lvl>
    <w:lvl w:ilvl="1" w:tplc="E99A56A2">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B4919E9"/>
    <w:multiLevelType w:val="hybridMultilevel"/>
    <w:tmpl w:val="BFB2A758"/>
    <w:lvl w:ilvl="0" w:tplc="6532A1C8">
      <w:start w:val="1"/>
      <w:numFmt w:val="upperLetter"/>
      <w:lvlText w:val="%1."/>
      <w:lvlJc w:val="left"/>
      <w:pPr>
        <w:ind w:left="90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D385521"/>
    <w:multiLevelType w:val="hybridMultilevel"/>
    <w:tmpl w:val="15301C14"/>
    <w:lvl w:ilvl="0" w:tplc="91D8999A">
      <w:start w:val="3"/>
      <w:numFmt w:val="decimal"/>
      <w:lvlText w:val="%1."/>
      <w:lvlJc w:val="left"/>
      <w:pPr>
        <w:ind w:left="1260" w:hanging="360"/>
      </w:pPr>
      <w:rPr>
        <w:rFonts w:hint="default"/>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19" w15:restartNumberingAfterBreak="0">
    <w:nsid w:val="724E7293"/>
    <w:multiLevelType w:val="hybridMultilevel"/>
    <w:tmpl w:val="98F8D1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4746487"/>
    <w:multiLevelType w:val="multilevel"/>
    <w:tmpl w:val="CC5674E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4CD1D8D"/>
    <w:multiLevelType w:val="multilevel"/>
    <w:tmpl w:val="036801E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lang w:val="es-E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2" w15:restartNumberingAfterBreak="0">
    <w:nsid w:val="7C18063C"/>
    <w:multiLevelType w:val="hybridMultilevel"/>
    <w:tmpl w:val="C5668D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C8E1A86"/>
    <w:multiLevelType w:val="hybridMultilevel"/>
    <w:tmpl w:val="62FA9B0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7EA27339"/>
    <w:multiLevelType w:val="hybridMultilevel"/>
    <w:tmpl w:val="FB0CBA76"/>
    <w:lvl w:ilvl="0" w:tplc="EFAAE9F8">
      <w:start w:val="1"/>
      <w:numFmt w:val="decimal"/>
      <w:lvlText w:val="%1."/>
      <w:lvlJc w:val="left"/>
      <w:pPr>
        <w:ind w:left="720" w:hanging="360"/>
      </w:pPr>
      <w:rPr>
        <w:b/>
      </w:rPr>
    </w:lvl>
    <w:lvl w:ilvl="1" w:tplc="E99A56A2">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5"/>
  </w:num>
  <w:num w:numId="3">
    <w:abstractNumId w:val="17"/>
  </w:num>
  <w:num w:numId="4">
    <w:abstractNumId w:val="7"/>
  </w:num>
  <w:num w:numId="5">
    <w:abstractNumId w:val="19"/>
  </w:num>
  <w:num w:numId="6">
    <w:abstractNumId w:val="14"/>
  </w:num>
  <w:num w:numId="7">
    <w:abstractNumId w:val="3"/>
  </w:num>
  <w:num w:numId="8">
    <w:abstractNumId w:val="11"/>
  </w:num>
  <w:num w:numId="9">
    <w:abstractNumId w:val="18"/>
  </w:num>
  <w:num w:numId="10">
    <w:abstractNumId w:val="13"/>
  </w:num>
  <w:num w:numId="11">
    <w:abstractNumId w:val="4"/>
  </w:num>
  <w:num w:numId="12">
    <w:abstractNumId w:val="19"/>
  </w:num>
  <w:num w:numId="13">
    <w:abstractNumId w:val="24"/>
  </w:num>
  <w:num w:numId="14">
    <w:abstractNumId w:val="10"/>
  </w:num>
  <w:num w:numId="15">
    <w:abstractNumId w:val="16"/>
  </w:num>
  <w:num w:numId="16">
    <w:abstractNumId w:val="12"/>
  </w:num>
  <w:num w:numId="17">
    <w:abstractNumId w:val="8"/>
  </w:num>
  <w:num w:numId="18">
    <w:abstractNumId w:val="15"/>
  </w:num>
  <w:num w:numId="19">
    <w:abstractNumId w:val="21"/>
  </w:num>
  <w:num w:numId="20">
    <w:abstractNumId w:val="9"/>
  </w:num>
  <w:num w:numId="21">
    <w:abstractNumId w:val="22"/>
  </w:num>
  <w:num w:numId="22">
    <w:abstractNumId w:val="23"/>
  </w:num>
  <w:num w:numId="23">
    <w:abstractNumId w:val="20"/>
  </w:num>
  <w:num w:numId="24">
    <w:abstractNumId w:val="6"/>
  </w:num>
  <w:num w:numId="25">
    <w:abstractNumId w:val="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64"/>
    <w:rsid w:val="0003640C"/>
    <w:rsid w:val="00060552"/>
    <w:rsid w:val="0007023B"/>
    <w:rsid w:val="00077E8D"/>
    <w:rsid w:val="00084C1B"/>
    <w:rsid w:val="00084C40"/>
    <w:rsid w:val="000959C4"/>
    <w:rsid w:val="000C77E7"/>
    <w:rsid w:val="000D390A"/>
    <w:rsid w:val="000F0CFB"/>
    <w:rsid w:val="00114DFC"/>
    <w:rsid w:val="001159F2"/>
    <w:rsid w:val="00132C39"/>
    <w:rsid w:val="001415E7"/>
    <w:rsid w:val="00143EAF"/>
    <w:rsid w:val="001644BF"/>
    <w:rsid w:val="001774FD"/>
    <w:rsid w:val="00185EAC"/>
    <w:rsid w:val="00187571"/>
    <w:rsid w:val="001B2591"/>
    <w:rsid w:val="001F20E1"/>
    <w:rsid w:val="00232491"/>
    <w:rsid w:val="00264F1C"/>
    <w:rsid w:val="0028077F"/>
    <w:rsid w:val="00292030"/>
    <w:rsid w:val="002971C9"/>
    <w:rsid w:val="002B1A13"/>
    <w:rsid w:val="002D07FC"/>
    <w:rsid w:val="002D2E60"/>
    <w:rsid w:val="002E6D50"/>
    <w:rsid w:val="002F18DF"/>
    <w:rsid w:val="003316FB"/>
    <w:rsid w:val="00383697"/>
    <w:rsid w:val="00387D73"/>
    <w:rsid w:val="003C6B6A"/>
    <w:rsid w:val="003D3C2E"/>
    <w:rsid w:val="003E4852"/>
    <w:rsid w:val="003F5D96"/>
    <w:rsid w:val="00403921"/>
    <w:rsid w:val="004125B2"/>
    <w:rsid w:val="004212C3"/>
    <w:rsid w:val="00423C32"/>
    <w:rsid w:val="00427A71"/>
    <w:rsid w:val="00435A44"/>
    <w:rsid w:val="0045204D"/>
    <w:rsid w:val="00463975"/>
    <w:rsid w:val="004948FB"/>
    <w:rsid w:val="004B601F"/>
    <w:rsid w:val="004F512A"/>
    <w:rsid w:val="00517B39"/>
    <w:rsid w:val="00521F98"/>
    <w:rsid w:val="005326E1"/>
    <w:rsid w:val="00541439"/>
    <w:rsid w:val="00556FE3"/>
    <w:rsid w:val="0058457B"/>
    <w:rsid w:val="005B62AF"/>
    <w:rsid w:val="005E4A1C"/>
    <w:rsid w:val="005F781A"/>
    <w:rsid w:val="00622BB7"/>
    <w:rsid w:val="00650324"/>
    <w:rsid w:val="006565AA"/>
    <w:rsid w:val="0068657D"/>
    <w:rsid w:val="006B7246"/>
    <w:rsid w:val="006E1362"/>
    <w:rsid w:val="006E3AAB"/>
    <w:rsid w:val="00700B0A"/>
    <w:rsid w:val="00723F64"/>
    <w:rsid w:val="00737539"/>
    <w:rsid w:val="00760998"/>
    <w:rsid w:val="00760DB6"/>
    <w:rsid w:val="00762B7C"/>
    <w:rsid w:val="007704E8"/>
    <w:rsid w:val="007760A1"/>
    <w:rsid w:val="007774A8"/>
    <w:rsid w:val="007810D8"/>
    <w:rsid w:val="007A7F3C"/>
    <w:rsid w:val="007B75B0"/>
    <w:rsid w:val="007C4B6B"/>
    <w:rsid w:val="007D544D"/>
    <w:rsid w:val="007F3F97"/>
    <w:rsid w:val="0081485B"/>
    <w:rsid w:val="00833CFE"/>
    <w:rsid w:val="008561AF"/>
    <w:rsid w:val="00856406"/>
    <w:rsid w:val="00863EC4"/>
    <w:rsid w:val="00874B28"/>
    <w:rsid w:val="008974C2"/>
    <w:rsid w:val="008B1DD0"/>
    <w:rsid w:val="008B7501"/>
    <w:rsid w:val="008C5B5F"/>
    <w:rsid w:val="008D1380"/>
    <w:rsid w:val="008D751F"/>
    <w:rsid w:val="008E27DD"/>
    <w:rsid w:val="008F6203"/>
    <w:rsid w:val="00921C65"/>
    <w:rsid w:val="00930329"/>
    <w:rsid w:val="009317E6"/>
    <w:rsid w:val="009413DA"/>
    <w:rsid w:val="009566AD"/>
    <w:rsid w:val="00971215"/>
    <w:rsid w:val="009754AD"/>
    <w:rsid w:val="00996FAB"/>
    <w:rsid w:val="009C1D73"/>
    <w:rsid w:val="00A10091"/>
    <w:rsid w:val="00A10D79"/>
    <w:rsid w:val="00A279E7"/>
    <w:rsid w:val="00A33EB4"/>
    <w:rsid w:val="00A43770"/>
    <w:rsid w:val="00A738F2"/>
    <w:rsid w:val="00A74845"/>
    <w:rsid w:val="00A96CBA"/>
    <w:rsid w:val="00AA5856"/>
    <w:rsid w:val="00AC44F8"/>
    <w:rsid w:val="00AE23BB"/>
    <w:rsid w:val="00AF2808"/>
    <w:rsid w:val="00B128FC"/>
    <w:rsid w:val="00B249B0"/>
    <w:rsid w:val="00B327FB"/>
    <w:rsid w:val="00B344B8"/>
    <w:rsid w:val="00B34927"/>
    <w:rsid w:val="00B42467"/>
    <w:rsid w:val="00B64224"/>
    <w:rsid w:val="00B707B4"/>
    <w:rsid w:val="00B82C6D"/>
    <w:rsid w:val="00B86CA9"/>
    <w:rsid w:val="00B870A6"/>
    <w:rsid w:val="00B960CD"/>
    <w:rsid w:val="00BD5E04"/>
    <w:rsid w:val="00BE17CA"/>
    <w:rsid w:val="00C12486"/>
    <w:rsid w:val="00C435FD"/>
    <w:rsid w:val="00C54AD8"/>
    <w:rsid w:val="00C57E05"/>
    <w:rsid w:val="00C76821"/>
    <w:rsid w:val="00CB0842"/>
    <w:rsid w:val="00CB33E4"/>
    <w:rsid w:val="00CC0AEC"/>
    <w:rsid w:val="00CC2919"/>
    <w:rsid w:val="00CE0E4F"/>
    <w:rsid w:val="00CF300B"/>
    <w:rsid w:val="00D0713B"/>
    <w:rsid w:val="00D32A0D"/>
    <w:rsid w:val="00D40B25"/>
    <w:rsid w:val="00D42200"/>
    <w:rsid w:val="00D4276E"/>
    <w:rsid w:val="00D45DE2"/>
    <w:rsid w:val="00D76B66"/>
    <w:rsid w:val="00D77C51"/>
    <w:rsid w:val="00DA53D2"/>
    <w:rsid w:val="00DA6224"/>
    <w:rsid w:val="00DC2789"/>
    <w:rsid w:val="00DD0667"/>
    <w:rsid w:val="00DF2902"/>
    <w:rsid w:val="00E01ACB"/>
    <w:rsid w:val="00E05BBB"/>
    <w:rsid w:val="00E150BA"/>
    <w:rsid w:val="00E16517"/>
    <w:rsid w:val="00E21C4E"/>
    <w:rsid w:val="00E52CAA"/>
    <w:rsid w:val="00E5532F"/>
    <w:rsid w:val="00E673B5"/>
    <w:rsid w:val="00E67E5A"/>
    <w:rsid w:val="00E75AAB"/>
    <w:rsid w:val="00E779C8"/>
    <w:rsid w:val="00EA1868"/>
    <w:rsid w:val="00EA7CCF"/>
    <w:rsid w:val="00EB476E"/>
    <w:rsid w:val="00EC6798"/>
    <w:rsid w:val="00EE0890"/>
    <w:rsid w:val="00F14D52"/>
    <w:rsid w:val="00F23840"/>
    <w:rsid w:val="00F242F5"/>
    <w:rsid w:val="00F36246"/>
    <w:rsid w:val="00F41BAC"/>
    <w:rsid w:val="00F80243"/>
    <w:rsid w:val="00F93959"/>
    <w:rsid w:val="00FB3989"/>
    <w:rsid w:val="00FB3D44"/>
    <w:rsid w:val="00FB3E6F"/>
    <w:rsid w:val="00FB4D2E"/>
    <w:rsid w:val="00FB512A"/>
    <w:rsid w:val="00FB6E85"/>
    <w:rsid w:val="00FC0036"/>
    <w:rsid w:val="00FD33A5"/>
    <w:rsid w:val="00FD3DE2"/>
    <w:rsid w:val="00FE5644"/>
    <w:rsid w:val="00FF10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ECF13"/>
  <w15:docId w15:val="{45D93443-06E6-435E-8E9D-EA172184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E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link w:val="Heading8Char"/>
    <w:uiPriority w:val="9"/>
    <w:unhideWhenUsed/>
    <w:qFormat/>
    <w:rsid w:val="00A7484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484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F64"/>
    <w:rPr>
      <w:rFonts w:ascii="Tahoma" w:hAnsi="Tahoma" w:cs="Tahoma"/>
      <w:sz w:val="16"/>
      <w:szCs w:val="16"/>
    </w:rPr>
  </w:style>
  <w:style w:type="paragraph" w:styleId="ListParagraph">
    <w:name w:val="List Paragraph"/>
    <w:basedOn w:val="Normal"/>
    <w:uiPriority w:val="34"/>
    <w:qFormat/>
    <w:rsid w:val="007A7F3C"/>
    <w:pPr>
      <w:ind w:left="720"/>
      <w:contextualSpacing/>
    </w:pPr>
  </w:style>
  <w:style w:type="paragraph" w:styleId="NoSpacing">
    <w:name w:val="No Spacing"/>
    <w:uiPriority w:val="1"/>
    <w:qFormat/>
    <w:rsid w:val="00FB6E85"/>
    <w:pPr>
      <w:spacing w:after="0" w:line="240" w:lineRule="auto"/>
    </w:pPr>
  </w:style>
  <w:style w:type="character" w:customStyle="1" w:styleId="Heading1Char">
    <w:name w:val="Heading 1 Char"/>
    <w:basedOn w:val="DefaultParagraphFont"/>
    <w:link w:val="Heading1"/>
    <w:uiPriority w:val="9"/>
    <w:rsid w:val="00FB6E8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B0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3697"/>
    <w:rPr>
      <w:color w:val="0000FF" w:themeColor="hyperlink"/>
      <w:u w:val="single"/>
    </w:rPr>
  </w:style>
  <w:style w:type="table" w:styleId="LightShading-Accent1">
    <w:name w:val="Light Shading Accent 1"/>
    <w:basedOn w:val="TableNormal"/>
    <w:uiPriority w:val="60"/>
    <w:rsid w:val="0023249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23249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232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Header">
    <w:name w:val="header"/>
    <w:basedOn w:val="Normal"/>
    <w:link w:val="HeaderChar"/>
    <w:unhideWhenUsed/>
    <w:rsid w:val="008D1380"/>
    <w:pPr>
      <w:tabs>
        <w:tab w:val="center" w:pos="4252"/>
        <w:tab w:val="right" w:pos="8504"/>
      </w:tabs>
      <w:spacing w:after="0" w:line="240" w:lineRule="auto"/>
    </w:pPr>
  </w:style>
  <w:style w:type="character" w:customStyle="1" w:styleId="HeaderChar">
    <w:name w:val="Header Char"/>
    <w:basedOn w:val="DefaultParagraphFont"/>
    <w:link w:val="Header"/>
    <w:uiPriority w:val="99"/>
    <w:rsid w:val="008D1380"/>
  </w:style>
  <w:style w:type="paragraph" w:styleId="Footer">
    <w:name w:val="footer"/>
    <w:basedOn w:val="Normal"/>
    <w:link w:val="FooterChar"/>
    <w:uiPriority w:val="99"/>
    <w:unhideWhenUsed/>
    <w:rsid w:val="008D1380"/>
    <w:pPr>
      <w:tabs>
        <w:tab w:val="center" w:pos="4252"/>
        <w:tab w:val="right" w:pos="8504"/>
      </w:tabs>
      <w:spacing w:after="0" w:line="240" w:lineRule="auto"/>
    </w:pPr>
  </w:style>
  <w:style w:type="character" w:customStyle="1" w:styleId="FooterChar">
    <w:name w:val="Footer Char"/>
    <w:basedOn w:val="DefaultParagraphFont"/>
    <w:link w:val="Footer"/>
    <w:uiPriority w:val="99"/>
    <w:rsid w:val="008D1380"/>
  </w:style>
  <w:style w:type="character" w:styleId="CommentReference">
    <w:name w:val="annotation reference"/>
    <w:basedOn w:val="DefaultParagraphFont"/>
    <w:uiPriority w:val="99"/>
    <w:semiHidden/>
    <w:unhideWhenUsed/>
    <w:rsid w:val="00CC2919"/>
    <w:rPr>
      <w:sz w:val="16"/>
      <w:szCs w:val="16"/>
    </w:rPr>
  </w:style>
  <w:style w:type="paragraph" w:styleId="CommentText">
    <w:name w:val="annotation text"/>
    <w:basedOn w:val="Normal"/>
    <w:link w:val="CommentTextChar"/>
    <w:uiPriority w:val="99"/>
    <w:unhideWhenUsed/>
    <w:rsid w:val="00CC2919"/>
    <w:pPr>
      <w:spacing w:after="160" w:line="240" w:lineRule="auto"/>
    </w:pPr>
    <w:rPr>
      <w:sz w:val="20"/>
      <w:szCs w:val="20"/>
    </w:rPr>
  </w:style>
  <w:style w:type="character" w:customStyle="1" w:styleId="CommentTextChar">
    <w:name w:val="Comment Text Char"/>
    <w:basedOn w:val="DefaultParagraphFont"/>
    <w:link w:val="CommentText"/>
    <w:uiPriority w:val="99"/>
    <w:rsid w:val="00CC2919"/>
    <w:rPr>
      <w:sz w:val="20"/>
      <w:szCs w:val="20"/>
    </w:rPr>
  </w:style>
  <w:style w:type="paragraph" w:styleId="CommentSubject">
    <w:name w:val="annotation subject"/>
    <w:basedOn w:val="CommentText"/>
    <w:next w:val="CommentText"/>
    <w:link w:val="CommentSubjectChar"/>
    <w:uiPriority w:val="99"/>
    <w:semiHidden/>
    <w:unhideWhenUsed/>
    <w:rsid w:val="00FB4D2E"/>
    <w:pPr>
      <w:spacing w:after="200"/>
    </w:pPr>
    <w:rPr>
      <w:b/>
      <w:bCs/>
    </w:rPr>
  </w:style>
  <w:style w:type="character" w:customStyle="1" w:styleId="CommentSubjectChar">
    <w:name w:val="Comment Subject Char"/>
    <w:basedOn w:val="CommentTextChar"/>
    <w:link w:val="CommentSubject"/>
    <w:uiPriority w:val="99"/>
    <w:semiHidden/>
    <w:rsid w:val="00FB4D2E"/>
    <w:rPr>
      <w:b/>
      <w:bCs/>
      <w:sz w:val="20"/>
      <w:szCs w:val="20"/>
    </w:rPr>
  </w:style>
  <w:style w:type="paragraph" w:styleId="Revision">
    <w:name w:val="Revision"/>
    <w:hidden/>
    <w:uiPriority w:val="99"/>
    <w:semiHidden/>
    <w:rsid w:val="00FB4D2E"/>
    <w:pPr>
      <w:spacing w:after="0" w:line="240" w:lineRule="auto"/>
    </w:pPr>
  </w:style>
  <w:style w:type="paragraph" w:customStyle="1" w:styleId="Numera1">
    <w:name w:val="Numera1"/>
    <w:basedOn w:val="Normal"/>
    <w:rsid w:val="006E3AAB"/>
    <w:pPr>
      <w:keepLines/>
      <w:spacing w:after="0" w:line="240" w:lineRule="auto"/>
      <w:ind w:left="1276" w:hanging="709"/>
      <w:jc w:val="both"/>
    </w:pPr>
    <w:rPr>
      <w:rFonts w:ascii="Times New Roman" w:eastAsia="Times New Roman" w:hAnsi="Times New Roman" w:cs="Times New Roman"/>
      <w:sz w:val="24"/>
      <w:szCs w:val="20"/>
      <w:lang w:val="es-ES_tradnl" w:eastAsia="es-ES"/>
    </w:rPr>
  </w:style>
  <w:style w:type="paragraph" w:customStyle="1" w:styleId="MLuisa">
    <w:name w:val="MLuisa"/>
    <w:basedOn w:val="Normal"/>
    <w:rsid w:val="006E3AAB"/>
    <w:pPr>
      <w:widowControl w:val="0"/>
      <w:spacing w:after="0" w:line="312" w:lineRule="auto"/>
      <w:jc w:val="both"/>
    </w:pPr>
    <w:rPr>
      <w:rFonts w:ascii="CG Omega" w:eastAsia="Times New Roman" w:hAnsi="CG Omega" w:cs="Times New Roman"/>
      <w:szCs w:val="20"/>
      <w:lang w:eastAsia="es-ES"/>
    </w:rPr>
  </w:style>
  <w:style w:type="paragraph" w:customStyle="1" w:styleId="BodyText21">
    <w:name w:val="Body Text 21"/>
    <w:basedOn w:val="Normal"/>
    <w:rsid w:val="006E3AAB"/>
    <w:pPr>
      <w:overflowPunct w:val="0"/>
      <w:autoSpaceDE w:val="0"/>
      <w:autoSpaceDN w:val="0"/>
      <w:adjustRightInd w:val="0"/>
      <w:spacing w:after="0" w:line="360" w:lineRule="auto"/>
      <w:jc w:val="both"/>
      <w:textAlignment w:val="baseline"/>
    </w:pPr>
    <w:rPr>
      <w:rFonts w:ascii="Arial" w:eastAsia="Times New Roman" w:hAnsi="Arial" w:cs="Times New Roman"/>
      <w:noProof/>
      <w:szCs w:val="20"/>
      <w:lang w:val="en-US"/>
    </w:rPr>
  </w:style>
  <w:style w:type="paragraph" w:customStyle="1" w:styleId="western">
    <w:name w:val="western"/>
    <w:basedOn w:val="Normal"/>
    <w:rsid w:val="006E3AAB"/>
    <w:pPr>
      <w:spacing w:before="100" w:beforeAutospacing="1" w:after="0" w:line="240" w:lineRule="auto"/>
      <w:jc w:val="both"/>
    </w:pPr>
    <w:rPr>
      <w:rFonts w:ascii="Arial" w:eastAsia="Calibri" w:hAnsi="Arial" w:cs="Arial"/>
      <w:color w:val="FF0000"/>
      <w:sz w:val="20"/>
      <w:szCs w:val="20"/>
      <w:lang w:eastAsia="es-ES"/>
    </w:rPr>
  </w:style>
  <w:style w:type="character" w:customStyle="1" w:styleId="Heading8Char">
    <w:name w:val="Heading 8 Char"/>
    <w:basedOn w:val="DefaultParagraphFont"/>
    <w:link w:val="Heading8"/>
    <w:uiPriority w:val="9"/>
    <w:rsid w:val="00A7484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4845"/>
    <w:rPr>
      <w:rFonts w:asciiTheme="majorHAnsi" w:eastAsiaTheme="majorEastAsia" w:hAnsiTheme="majorHAnsi" w:cstheme="majorBidi"/>
      <w:i/>
      <w:iCs/>
      <w:color w:val="272727" w:themeColor="text1" w:themeTint="D8"/>
      <w:sz w:val="21"/>
      <w:szCs w:val="21"/>
    </w:rPr>
  </w:style>
  <w:style w:type="character" w:styleId="Emphasis">
    <w:name w:val="Emphasis"/>
    <w:uiPriority w:val="20"/>
    <w:qFormat/>
    <w:rsid w:val="00A74845"/>
    <w:rPr>
      <w:i/>
      <w:iCs/>
    </w:rPr>
  </w:style>
  <w:style w:type="paragraph" w:styleId="HTMLPreformatted">
    <w:name w:val="HTML Preformatted"/>
    <w:basedOn w:val="Normal"/>
    <w:link w:val="HTMLPreformattedChar"/>
    <w:uiPriority w:val="99"/>
    <w:unhideWhenUsed/>
    <w:rsid w:val="00541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rsid w:val="00541439"/>
    <w:rPr>
      <w:rFonts w:ascii="Courier New" w:eastAsia="Times New Roman" w:hAnsi="Courier New" w:cs="Courier New"/>
      <w:sz w:val="20"/>
      <w:szCs w:val="20"/>
      <w:lang w:val="it-IT" w:eastAsia="it-IT"/>
    </w:rPr>
  </w:style>
  <w:style w:type="character" w:customStyle="1" w:styleId="tlid-translation">
    <w:name w:val="tlid-translation"/>
    <w:basedOn w:val="DefaultParagraphFont"/>
    <w:rsid w:val="00921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94288">
      <w:bodyDiv w:val="1"/>
      <w:marLeft w:val="0"/>
      <w:marRight w:val="0"/>
      <w:marTop w:val="0"/>
      <w:marBottom w:val="0"/>
      <w:divBdr>
        <w:top w:val="none" w:sz="0" w:space="0" w:color="auto"/>
        <w:left w:val="none" w:sz="0" w:space="0" w:color="auto"/>
        <w:bottom w:val="none" w:sz="0" w:space="0" w:color="auto"/>
        <w:right w:val="none" w:sz="0" w:space="0" w:color="auto"/>
      </w:divBdr>
    </w:div>
    <w:div w:id="981036178">
      <w:bodyDiv w:val="1"/>
      <w:marLeft w:val="0"/>
      <w:marRight w:val="0"/>
      <w:marTop w:val="0"/>
      <w:marBottom w:val="0"/>
      <w:divBdr>
        <w:top w:val="none" w:sz="0" w:space="0" w:color="auto"/>
        <w:left w:val="none" w:sz="0" w:space="0" w:color="auto"/>
        <w:bottom w:val="none" w:sz="0" w:space="0" w:color="auto"/>
        <w:right w:val="none" w:sz="0" w:space="0" w:color="auto"/>
      </w:divBdr>
      <w:divsChild>
        <w:div w:id="1443497085">
          <w:marLeft w:val="0"/>
          <w:marRight w:val="0"/>
          <w:marTop w:val="0"/>
          <w:marBottom w:val="0"/>
          <w:divBdr>
            <w:top w:val="none" w:sz="0" w:space="0" w:color="auto"/>
            <w:left w:val="none" w:sz="0" w:space="0" w:color="auto"/>
            <w:bottom w:val="none" w:sz="0" w:space="0" w:color="auto"/>
            <w:right w:val="none" w:sz="0" w:space="0" w:color="auto"/>
          </w:divBdr>
          <w:divsChild>
            <w:div w:id="1458915011">
              <w:marLeft w:val="0"/>
              <w:marRight w:val="0"/>
              <w:marTop w:val="0"/>
              <w:marBottom w:val="0"/>
              <w:divBdr>
                <w:top w:val="none" w:sz="0" w:space="0" w:color="auto"/>
                <w:left w:val="none" w:sz="0" w:space="0" w:color="auto"/>
                <w:bottom w:val="none" w:sz="0" w:space="0" w:color="auto"/>
                <w:right w:val="none" w:sz="0" w:space="0" w:color="auto"/>
              </w:divBdr>
              <w:divsChild>
                <w:div w:id="587693998">
                  <w:marLeft w:val="0"/>
                  <w:marRight w:val="0"/>
                  <w:marTop w:val="0"/>
                  <w:marBottom w:val="0"/>
                  <w:divBdr>
                    <w:top w:val="none" w:sz="0" w:space="0" w:color="auto"/>
                    <w:left w:val="none" w:sz="0" w:space="0" w:color="auto"/>
                    <w:bottom w:val="none" w:sz="0" w:space="0" w:color="auto"/>
                    <w:right w:val="none" w:sz="0" w:space="0" w:color="auto"/>
                  </w:divBdr>
                  <w:divsChild>
                    <w:div w:id="774789851">
                      <w:marLeft w:val="0"/>
                      <w:marRight w:val="0"/>
                      <w:marTop w:val="45"/>
                      <w:marBottom w:val="0"/>
                      <w:divBdr>
                        <w:top w:val="none" w:sz="0" w:space="0" w:color="auto"/>
                        <w:left w:val="none" w:sz="0" w:space="0" w:color="auto"/>
                        <w:bottom w:val="none" w:sz="0" w:space="0" w:color="auto"/>
                        <w:right w:val="none" w:sz="0" w:space="0" w:color="auto"/>
                      </w:divBdr>
                      <w:divsChild>
                        <w:div w:id="975909262">
                          <w:marLeft w:val="0"/>
                          <w:marRight w:val="0"/>
                          <w:marTop w:val="0"/>
                          <w:marBottom w:val="0"/>
                          <w:divBdr>
                            <w:top w:val="none" w:sz="0" w:space="0" w:color="auto"/>
                            <w:left w:val="none" w:sz="0" w:space="0" w:color="auto"/>
                            <w:bottom w:val="none" w:sz="0" w:space="0" w:color="auto"/>
                            <w:right w:val="none" w:sz="0" w:space="0" w:color="auto"/>
                          </w:divBdr>
                          <w:divsChild>
                            <w:div w:id="631982847">
                              <w:marLeft w:val="2070"/>
                              <w:marRight w:val="3960"/>
                              <w:marTop w:val="0"/>
                              <w:marBottom w:val="0"/>
                              <w:divBdr>
                                <w:top w:val="none" w:sz="0" w:space="0" w:color="auto"/>
                                <w:left w:val="none" w:sz="0" w:space="0" w:color="auto"/>
                                <w:bottom w:val="none" w:sz="0" w:space="0" w:color="auto"/>
                                <w:right w:val="none" w:sz="0" w:space="0" w:color="auto"/>
                              </w:divBdr>
                              <w:divsChild>
                                <w:div w:id="1731422119">
                                  <w:marLeft w:val="0"/>
                                  <w:marRight w:val="0"/>
                                  <w:marTop w:val="0"/>
                                  <w:marBottom w:val="0"/>
                                  <w:divBdr>
                                    <w:top w:val="none" w:sz="0" w:space="0" w:color="auto"/>
                                    <w:left w:val="none" w:sz="0" w:space="0" w:color="auto"/>
                                    <w:bottom w:val="none" w:sz="0" w:space="0" w:color="auto"/>
                                    <w:right w:val="none" w:sz="0" w:space="0" w:color="auto"/>
                                  </w:divBdr>
                                  <w:divsChild>
                                    <w:div w:id="519047785">
                                      <w:marLeft w:val="0"/>
                                      <w:marRight w:val="0"/>
                                      <w:marTop w:val="0"/>
                                      <w:marBottom w:val="0"/>
                                      <w:divBdr>
                                        <w:top w:val="none" w:sz="0" w:space="0" w:color="auto"/>
                                        <w:left w:val="none" w:sz="0" w:space="0" w:color="auto"/>
                                        <w:bottom w:val="none" w:sz="0" w:space="0" w:color="auto"/>
                                        <w:right w:val="none" w:sz="0" w:space="0" w:color="auto"/>
                                      </w:divBdr>
                                      <w:divsChild>
                                        <w:div w:id="42222427">
                                          <w:marLeft w:val="0"/>
                                          <w:marRight w:val="0"/>
                                          <w:marTop w:val="0"/>
                                          <w:marBottom w:val="0"/>
                                          <w:divBdr>
                                            <w:top w:val="none" w:sz="0" w:space="0" w:color="auto"/>
                                            <w:left w:val="none" w:sz="0" w:space="0" w:color="auto"/>
                                            <w:bottom w:val="none" w:sz="0" w:space="0" w:color="auto"/>
                                            <w:right w:val="none" w:sz="0" w:space="0" w:color="auto"/>
                                          </w:divBdr>
                                          <w:divsChild>
                                            <w:div w:id="1820220786">
                                              <w:marLeft w:val="0"/>
                                              <w:marRight w:val="0"/>
                                              <w:marTop w:val="90"/>
                                              <w:marBottom w:val="0"/>
                                              <w:divBdr>
                                                <w:top w:val="none" w:sz="0" w:space="0" w:color="auto"/>
                                                <w:left w:val="none" w:sz="0" w:space="0" w:color="auto"/>
                                                <w:bottom w:val="none" w:sz="0" w:space="0" w:color="auto"/>
                                                <w:right w:val="none" w:sz="0" w:space="0" w:color="auto"/>
                                              </w:divBdr>
                                              <w:divsChild>
                                                <w:div w:id="825706984">
                                                  <w:marLeft w:val="0"/>
                                                  <w:marRight w:val="0"/>
                                                  <w:marTop w:val="0"/>
                                                  <w:marBottom w:val="0"/>
                                                  <w:divBdr>
                                                    <w:top w:val="none" w:sz="0" w:space="0" w:color="auto"/>
                                                    <w:left w:val="none" w:sz="0" w:space="0" w:color="auto"/>
                                                    <w:bottom w:val="none" w:sz="0" w:space="0" w:color="auto"/>
                                                    <w:right w:val="none" w:sz="0" w:space="0" w:color="auto"/>
                                                  </w:divBdr>
                                                  <w:divsChild>
                                                    <w:div w:id="1608849564">
                                                      <w:marLeft w:val="0"/>
                                                      <w:marRight w:val="0"/>
                                                      <w:marTop w:val="0"/>
                                                      <w:marBottom w:val="0"/>
                                                      <w:divBdr>
                                                        <w:top w:val="none" w:sz="0" w:space="0" w:color="auto"/>
                                                        <w:left w:val="none" w:sz="0" w:space="0" w:color="auto"/>
                                                        <w:bottom w:val="none" w:sz="0" w:space="0" w:color="auto"/>
                                                        <w:right w:val="none" w:sz="0" w:space="0" w:color="auto"/>
                                                      </w:divBdr>
                                                      <w:divsChild>
                                                        <w:div w:id="2142334863">
                                                          <w:marLeft w:val="0"/>
                                                          <w:marRight w:val="0"/>
                                                          <w:marTop w:val="0"/>
                                                          <w:marBottom w:val="390"/>
                                                          <w:divBdr>
                                                            <w:top w:val="none" w:sz="0" w:space="0" w:color="auto"/>
                                                            <w:left w:val="none" w:sz="0" w:space="0" w:color="auto"/>
                                                            <w:bottom w:val="none" w:sz="0" w:space="0" w:color="auto"/>
                                                            <w:right w:val="none" w:sz="0" w:space="0" w:color="auto"/>
                                                          </w:divBdr>
                                                          <w:divsChild>
                                                            <w:div w:id="1936403426">
                                                              <w:marLeft w:val="0"/>
                                                              <w:marRight w:val="0"/>
                                                              <w:marTop w:val="0"/>
                                                              <w:marBottom w:val="0"/>
                                                              <w:divBdr>
                                                                <w:top w:val="none" w:sz="0" w:space="0" w:color="auto"/>
                                                                <w:left w:val="none" w:sz="0" w:space="0" w:color="auto"/>
                                                                <w:bottom w:val="none" w:sz="0" w:space="0" w:color="auto"/>
                                                                <w:right w:val="none" w:sz="0" w:space="0" w:color="auto"/>
                                                              </w:divBdr>
                                                              <w:divsChild>
                                                                <w:div w:id="1981809117">
                                                                  <w:marLeft w:val="0"/>
                                                                  <w:marRight w:val="0"/>
                                                                  <w:marTop w:val="0"/>
                                                                  <w:marBottom w:val="0"/>
                                                                  <w:divBdr>
                                                                    <w:top w:val="none" w:sz="0" w:space="0" w:color="auto"/>
                                                                    <w:left w:val="none" w:sz="0" w:space="0" w:color="auto"/>
                                                                    <w:bottom w:val="none" w:sz="0" w:space="0" w:color="auto"/>
                                                                    <w:right w:val="none" w:sz="0" w:space="0" w:color="auto"/>
                                                                  </w:divBdr>
                                                                  <w:divsChild>
                                                                    <w:div w:id="573853064">
                                                                      <w:marLeft w:val="0"/>
                                                                      <w:marRight w:val="0"/>
                                                                      <w:marTop w:val="0"/>
                                                                      <w:marBottom w:val="0"/>
                                                                      <w:divBdr>
                                                                        <w:top w:val="none" w:sz="0" w:space="0" w:color="auto"/>
                                                                        <w:left w:val="none" w:sz="0" w:space="0" w:color="auto"/>
                                                                        <w:bottom w:val="none" w:sz="0" w:space="0" w:color="auto"/>
                                                                        <w:right w:val="none" w:sz="0" w:space="0" w:color="auto"/>
                                                                      </w:divBdr>
                                                                      <w:divsChild>
                                                                        <w:div w:id="918444463">
                                                                          <w:marLeft w:val="0"/>
                                                                          <w:marRight w:val="0"/>
                                                                          <w:marTop w:val="0"/>
                                                                          <w:marBottom w:val="0"/>
                                                                          <w:divBdr>
                                                                            <w:top w:val="none" w:sz="0" w:space="0" w:color="auto"/>
                                                                            <w:left w:val="none" w:sz="0" w:space="0" w:color="auto"/>
                                                                            <w:bottom w:val="none" w:sz="0" w:space="0" w:color="auto"/>
                                                                            <w:right w:val="none" w:sz="0" w:space="0" w:color="auto"/>
                                                                          </w:divBdr>
                                                                          <w:divsChild>
                                                                            <w:div w:id="656962029">
                                                                              <w:marLeft w:val="0"/>
                                                                              <w:marRight w:val="0"/>
                                                                              <w:marTop w:val="0"/>
                                                                              <w:marBottom w:val="0"/>
                                                                              <w:divBdr>
                                                                                <w:top w:val="none" w:sz="0" w:space="0" w:color="auto"/>
                                                                                <w:left w:val="none" w:sz="0" w:space="0" w:color="auto"/>
                                                                                <w:bottom w:val="none" w:sz="0" w:space="0" w:color="auto"/>
                                                                                <w:right w:val="none" w:sz="0" w:space="0" w:color="auto"/>
                                                                              </w:divBdr>
                                                                              <w:divsChild>
                                                                                <w:div w:id="1782916109">
                                                                                  <w:marLeft w:val="0"/>
                                                                                  <w:marRight w:val="0"/>
                                                                                  <w:marTop w:val="0"/>
                                                                                  <w:marBottom w:val="0"/>
                                                                                  <w:divBdr>
                                                                                    <w:top w:val="none" w:sz="0" w:space="0" w:color="auto"/>
                                                                                    <w:left w:val="none" w:sz="0" w:space="0" w:color="auto"/>
                                                                                    <w:bottom w:val="none" w:sz="0" w:space="0" w:color="auto"/>
                                                                                    <w:right w:val="none" w:sz="0" w:space="0" w:color="auto"/>
                                                                                  </w:divBdr>
                                                                                  <w:divsChild>
                                                                                    <w:div w:id="833910882">
                                                                                      <w:marLeft w:val="0"/>
                                                                                      <w:marRight w:val="0"/>
                                                                                      <w:marTop w:val="0"/>
                                                                                      <w:marBottom w:val="0"/>
                                                                                      <w:divBdr>
                                                                                        <w:top w:val="none" w:sz="0" w:space="0" w:color="auto"/>
                                                                                        <w:left w:val="none" w:sz="0" w:space="0" w:color="auto"/>
                                                                                        <w:bottom w:val="none" w:sz="0" w:space="0" w:color="auto"/>
                                                                                        <w:right w:val="none" w:sz="0" w:space="0" w:color="auto"/>
                                                                                      </w:divBdr>
                                                                                      <w:divsChild>
                                                                                        <w:div w:id="3169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8359286">
      <w:bodyDiv w:val="1"/>
      <w:marLeft w:val="0"/>
      <w:marRight w:val="0"/>
      <w:marTop w:val="0"/>
      <w:marBottom w:val="0"/>
      <w:divBdr>
        <w:top w:val="none" w:sz="0" w:space="0" w:color="auto"/>
        <w:left w:val="none" w:sz="0" w:space="0" w:color="auto"/>
        <w:bottom w:val="none" w:sz="0" w:space="0" w:color="auto"/>
        <w:right w:val="none" w:sz="0" w:space="0" w:color="auto"/>
      </w:divBdr>
    </w:div>
    <w:div w:id="1265654119">
      <w:bodyDiv w:val="1"/>
      <w:marLeft w:val="0"/>
      <w:marRight w:val="0"/>
      <w:marTop w:val="0"/>
      <w:marBottom w:val="0"/>
      <w:divBdr>
        <w:top w:val="none" w:sz="0" w:space="0" w:color="auto"/>
        <w:left w:val="none" w:sz="0" w:space="0" w:color="auto"/>
        <w:bottom w:val="none" w:sz="0" w:space="0" w:color="auto"/>
        <w:right w:val="none" w:sz="0" w:space="0" w:color="auto"/>
      </w:divBdr>
    </w:div>
    <w:div w:id="1366716142">
      <w:bodyDiv w:val="1"/>
      <w:marLeft w:val="0"/>
      <w:marRight w:val="0"/>
      <w:marTop w:val="0"/>
      <w:marBottom w:val="0"/>
      <w:divBdr>
        <w:top w:val="none" w:sz="0" w:space="0" w:color="auto"/>
        <w:left w:val="none" w:sz="0" w:space="0" w:color="auto"/>
        <w:bottom w:val="none" w:sz="0" w:space="0" w:color="auto"/>
        <w:right w:val="none" w:sz="0" w:space="0" w:color="auto"/>
      </w:divBdr>
      <w:divsChild>
        <w:div w:id="247153060">
          <w:marLeft w:val="0"/>
          <w:marRight w:val="0"/>
          <w:marTop w:val="0"/>
          <w:marBottom w:val="0"/>
          <w:divBdr>
            <w:top w:val="none" w:sz="0" w:space="0" w:color="auto"/>
            <w:left w:val="none" w:sz="0" w:space="0" w:color="auto"/>
            <w:bottom w:val="none" w:sz="0" w:space="0" w:color="auto"/>
            <w:right w:val="none" w:sz="0" w:space="0" w:color="auto"/>
          </w:divBdr>
          <w:divsChild>
            <w:div w:id="1860123539">
              <w:marLeft w:val="0"/>
              <w:marRight w:val="0"/>
              <w:marTop w:val="0"/>
              <w:marBottom w:val="0"/>
              <w:divBdr>
                <w:top w:val="none" w:sz="0" w:space="0" w:color="auto"/>
                <w:left w:val="none" w:sz="0" w:space="0" w:color="auto"/>
                <w:bottom w:val="none" w:sz="0" w:space="0" w:color="auto"/>
                <w:right w:val="none" w:sz="0" w:space="0" w:color="auto"/>
              </w:divBdr>
              <w:divsChild>
                <w:div w:id="789934224">
                  <w:marLeft w:val="0"/>
                  <w:marRight w:val="0"/>
                  <w:marTop w:val="0"/>
                  <w:marBottom w:val="0"/>
                  <w:divBdr>
                    <w:top w:val="none" w:sz="0" w:space="0" w:color="auto"/>
                    <w:left w:val="none" w:sz="0" w:space="0" w:color="auto"/>
                    <w:bottom w:val="none" w:sz="0" w:space="0" w:color="auto"/>
                    <w:right w:val="none" w:sz="0" w:space="0" w:color="auto"/>
                  </w:divBdr>
                  <w:divsChild>
                    <w:div w:id="233005534">
                      <w:marLeft w:val="0"/>
                      <w:marRight w:val="0"/>
                      <w:marTop w:val="45"/>
                      <w:marBottom w:val="0"/>
                      <w:divBdr>
                        <w:top w:val="none" w:sz="0" w:space="0" w:color="auto"/>
                        <w:left w:val="none" w:sz="0" w:space="0" w:color="auto"/>
                        <w:bottom w:val="none" w:sz="0" w:space="0" w:color="auto"/>
                        <w:right w:val="none" w:sz="0" w:space="0" w:color="auto"/>
                      </w:divBdr>
                      <w:divsChild>
                        <w:div w:id="1096175171">
                          <w:marLeft w:val="0"/>
                          <w:marRight w:val="0"/>
                          <w:marTop w:val="0"/>
                          <w:marBottom w:val="0"/>
                          <w:divBdr>
                            <w:top w:val="none" w:sz="0" w:space="0" w:color="auto"/>
                            <w:left w:val="none" w:sz="0" w:space="0" w:color="auto"/>
                            <w:bottom w:val="none" w:sz="0" w:space="0" w:color="auto"/>
                            <w:right w:val="none" w:sz="0" w:space="0" w:color="auto"/>
                          </w:divBdr>
                          <w:divsChild>
                            <w:div w:id="1521701912">
                              <w:marLeft w:val="2070"/>
                              <w:marRight w:val="3960"/>
                              <w:marTop w:val="0"/>
                              <w:marBottom w:val="0"/>
                              <w:divBdr>
                                <w:top w:val="none" w:sz="0" w:space="0" w:color="auto"/>
                                <w:left w:val="none" w:sz="0" w:space="0" w:color="auto"/>
                                <w:bottom w:val="none" w:sz="0" w:space="0" w:color="auto"/>
                                <w:right w:val="none" w:sz="0" w:space="0" w:color="auto"/>
                              </w:divBdr>
                              <w:divsChild>
                                <w:div w:id="1503203331">
                                  <w:marLeft w:val="0"/>
                                  <w:marRight w:val="0"/>
                                  <w:marTop w:val="0"/>
                                  <w:marBottom w:val="0"/>
                                  <w:divBdr>
                                    <w:top w:val="none" w:sz="0" w:space="0" w:color="auto"/>
                                    <w:left w:val="none" w:sz="0" w:space="0" w:color="auto"/>
                                    <w:bottom w:val="none" w:sz="0" w:space="0" w:color="auto"/>
                                    <w:right w:val="none" w:sz="0" w:space="0" w:color="auto"/>
                                  </w:divBdr>
                                  <w:divsChild>
                                    <w:div w:id="241257693">
                                      <w:marLeft w:val="0"/>
                                      <w:marRight w:val="0"/>
                                      <w:marTop w:val="0"/>
                                      <w:marBottom w:val="0"/>
                                      <w:divBdr>
                                        <w:top w:val="none" w:sz="0" w:space="0" w:color="auto"/>
                                        <w:left w:val="none" w:sz="0" w:space="0" w:color="auto"/>
                                        <w:bottom w:val="none" w:sz="0" w:space="0" w:color="auto"/>
                                        <w:right w:val="none" w:sz="0" w:space="0" w:color="auto"/>
                                      </w:divBdr>
                                      <w:divsChild>
                                        <w:div w:id="249579992">
                                          <w:marLeft w:val="0"/>
                                          <w:marRight w:val="0"/>
                                          <w:marTop w:val="0"/>
                                          <w:marBottom w:val="0"/>
                                          <w:divBdr>
                                            <w:top w:val="none" w:sz="0" w:space="0" w:color="auto"/>
                                            <w:left w:val="none" w:sz="0" w:space="0" w:color="auto"/>
                                            <w:bottom w:val="none" w:sz="0" w:space="0" w:color="auto"/>
                                            <w:right w:val="none" w:sz="0" w:space="0" w:color="auto"/>
                                          </w:divBdr>
                                          <w:divsChild>
                                            <w:div w:id="1636522508">
                                              <w:marLeft w:val="0"/>
                                              <w:marRight w:val="0"/>
                                              <w:marTop w:val="90"/>
                                              <w:marBottom w:val="0"/>
                                              <w:divBdr>
                                                <w:top w:val="none" w:sz="0" w:space="0" w:color="auto"/>
                                                <w:left w:val="none" w:sz="0" w:space="0" w:color="auto"/>
                                                <w:bottom w:val="none" w:sz="0" w:space="0" w:color="auto"/>
                                                <w:right w:val="none" w:sz="0" w:space="0" w:color="auto"/>
                                              </w:divBdr>
                                              <w:divsChild>
                                                <w:div w:id="1421440891">
                                                  <w:marLeft w:val="0"/>
                                                  <w:marRight w:val="0"/>
                                                  <w:marTop w:val="0"/>
                                                  <w:marBottom w:val="0"/>
                                                  <w:divBdr>
                                                    <w:top w:val="none" w:sz="0" w:space="0" w:color="auto"/>
                                                    <w:left w:val="none" w:sz="0" w:space="0" w:color="auto"/>
                                                    <w:bottom w:val="none" w:sz="0" w:space="0" w:color="auto"/>
                                                    <w:right w:val="none" w:sz="0" w:space="0" w:color="auto"/>
                                                  </w:divBdr>
                                                  <w:divsChild>
                                                    <w:div w:id="592398447">
                                                      <w:marLeft w:val="0"/>
                                                      <w:marRight w:val="0"/>
                                                      <w:marTop w:val="0"/>
                                                      <w:marBottom w:val="0"/>
                                                      <w:divBdr>
                                                        <w:top w:val="none" w:sz="0" w:space="0" w:color="auto"/>
                                                        <w:left w:val="none" w:sz="0" w:space="0" w:color="auto"/>
                                                        <w:bottom w:val="none" w:sz="0" w:space="0" w:color="auto"/>
                                                        <w:right w:val="none" w:sz="0" w:space="0" w:color="auto"/>
                                                      </w:divBdr>
                                                      <w:divsChild>
                                                        <w:div w:id="1694841144">
                                                          <w:marLeft w:val="0"/>
                                                          <w:marRight w:val="0"/>
                                                          <w:marTop w:val="0"/>
                                                          <w:marBottom w:val="390"/>
                                                          <w:divBdr>
                                                            <w:top w:val="none" w:sz="0" w:space="0" w:color="auto"/>
                                                            <w:left w:val="none" w:sz="0" w:space="0" w:color="auto"/>
                                                            <w:bottom w:val="none" w:sz="0" w:space="0" w:color="auto"/>
                                                            <w:right w:val="none" w:sz="0" w:space="0" w:color="auto"/>
                                                          </w:divBdr>
                                                          <w:divsChild>
                                                            <w:div w:id="106437933">
                                                              <w:marLeft w:val="0"/>
                                                              <w:marRight w:val="0"/>
                                                              <w:marTop w:val="0"/>
                                                              <w:marBottom w:val="0"/>
                                                              <w:divBdr>
                                                                <w:top w:val="none" w:sz="0" w:space="0" w:color="auto"/>
                                                                <w:left w:val="none" w:sz="0" w:space="0" w:color="auto"/>
                                                                <w:bottom w:val="none" w:sz="0" w:space="0" w:color="auto"/>
                                                                <w:right w:val="none" w:sz="0" w:space="0" w:color="auto"/>
                                                              </w:divBdr>
                                                              <w:divsChild>
                                                                <w:div w:id="1185244524">
                                                                  <w:marLeft w:val="0"/>
                                                                  <w:marRight w:val="0"/>
                                                                  <w:marTop w:val="0"/>
                                                                  <w:marBottom w:val="0"/>
                                                                  <w:divBdr>
                                                                    <w:top w:val="none" w:sz="0" w:space="0" w:color="auto"/>
                                                                    <w:left w:val="none" w:sz="0" w:space="0" w:color="auto"/>
                                                                    <w:bottom w:val="none" w:sz="0" w:space="0" w:color="auto"/>
                                                                    <w:right w:val="none" w:sz="0" w:space="0" w:color="auto"/>
                                                                  </w:divBdr>
                                                                  <w:divsChild>
                                                                    <w:div w:id="1220046928">
                                                                      <w:marLeft w:val="0"/>
                                                                      <w:marRight w:val="0"/>
                                                                      <w:marTop w:val="0"/>
                                                                      <w:marBottom w:val="0"/>
                                                                      <w:divBdr>
                                                                        <w:top w:val="none" w:sz="0" w:space="0" w:color="auto"/>
                                                                        <w:left w:val="none" w:sz="0" w:space="0" w:color="auto"/>
                                                                        <w:bottom w:val="none" w:sz="0" w:space="0" w:color="auto"/>
                                                                        <w:right w:val="none" w:sz="0" w:space="0" w:color="auto"/>
                                                                      </w:divBdr>
                                                                      <w:divsChild>
                                                                        <w:div w:id="1925920393">
                                                                          <w:marLeft w:val="0"/>
                                                                          <w:marRight w:val="0"/>
                                                                          <w:marTop w:val="0"/>
                                                                          <w:marBottom w:val="0"/>
                                                                          <w:divBdr>
                                                                            <w:top w:val="none" w:sz="0" w:space="0" w:color="auto"/>
                                                                            <w:left w:val="none" w:sz="0" w:space="0" w:color="auto"/>
                                                                            <w:bottom w:val="none" w:sz="0" w:space="0" w:color="auto"/>
                                                                            <w:right w:val="none" w:sz="0" w:space="0" w:color="auto"/>
                                                                          </w:divBdr>
                                                                          <w:divsChild>
                                                                            <w:div w:id="1257134019">
                                                                              <w:marLeft w:val="0"/>
                                                                              <w:marRight w:val="0"/>
                                                                              <w:marTop w:val="0"/>
                                                                              <w:marBottom w:val="0"/>
                                                                              <w:divBdr>
                                                                                <w:top w:val="none" w:sz="0" w:space="0" w:color="auto"/>
                                                                                <w:left w:val="none" w:sz="0" w:space="0" w:color="auto"/>
                                                                                <w:bottom w:val="none" w:sz="0" w:space="0" w:color="auto"/>
                                                                                <w:right w:val="none" w:sz="0" w:space="0" w:color="auto"/>
                                                                              </w:divBdr>
                                                                              <w:divsChild>
                                                                                <w:div w:id="1444418650">
                                                                                  <w:marLeft w:val="0"/>
                                                                                  <w:marRight w:val="0"/>
                                                                                  <w:marTop w:val="0"/>
                                                                                  <w:marBottom w:val="0"/>
                                                                                  <w:divBdr>
                                                                                    <w:top w:val="none" w:sz="0" w:space="0" w:color="auto"/>
                                                                                    <w:left w:val="none" w:sz="0" w:space="0" w:color="auto"/>
                                                                                    <w:bottom w:val="none" w:sz="0" w:space="0" w:color="auto"/>
                                                                                    <w:right w:val="none" w:sz="0" w:space="0" w:color="auto"/>
                                                                                  </w:divBdr>
                                                                                  <w:divsChild>
                                                                                    <w:div w:id="234904091">
                                                                                      <w:marLeft w:val="0"/>
                                                                                      <w:marRight w:val="0"/>
                                                                                      <w:marTop w:val="0"/>
                                                                                      <w:marBottom w:val="0"/>
                                                                                      <w:divBdr>
                                                                                        <w:top w:val="none" w:sz="0" w:space="0" w:color="auto"/>
                                                                                        <w:left w:val="none" w:sz="0" w:space="0" w:color="auto"/>
                                                                                        <w:bottom w:val="none" w:sz="0" w:space="0" w:color="auto"/>
                                                                                        <w:right w:val="none" w:sz="0" w:space="0" w:color="auto"/>
                                                                                      </w:divBdr>
                                                                                      <w:divsChild>
                                                                                        <w:div w:id="16584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837508">
      <w:bodyDiv w:val="1"/>
      <w:marLeft w:val="0"/>
      <w:marRight w:val="0"/>
      <w:marTop w:val="0"/>
      <w:marBottom w:val="0"/>
      <w:divBdr>
        <w:top w:val="none" w:sz="0" w:space="0" w:color="auto"/>
        <w:left w:val="none" w:sz="0" w:space="0" w:color="auto"/>
        <w:bottom w:val="none" w:sz="0" w:space="0" w:color="auto"/>
        <w:right w:val="none" w:sz="0" w:space="0" w:color="auto"/>
      </w:divBdr>
    </w:div>
    <w:div w:id="1548643643">
      <w:bodyDiv w:val="1"/>
      <w:marLeft w:val="0"/>
      <w:marRight w:val="0"/>
      <w:marTop w:val="0"/>
      <w:marBottom w:val="0"/>
      <w:divBdr>
        <w:top w:val="none" w:sz="0" w:space="0" w:color="auto"/>
        <w:left w:val="none" w:sz="0" w:space="0" w:color="auto"/>
        <w:bottom w:val="none" w:sz="0" w:space="0" w:color="auto"/>
        <w:right w:val="none" w:sz="0" w:space="0" w:color="auto"/>
      </w:divBdr>
      <w:divsChild>
        <w:div w:id="1227109916">
          <w:marLeft w:val="0"/>
          <w:marRight w:val="0"/>
          <w:marTop w:val="0"/>
          <w:marBottom w:val="0"/>
          <w:divBdr>
            <w:top w:val="none" w:sz="0" w:space="0" w:color="auto"/>
            <w:left w:val="none" w:sz="0" w:space="0" w:color="auto"/>
            <w:bottom w:val="none" w:sz="0" w:space="0" w:color="auto"/>
            <w:right w:val="none" w:sz="0" w:space="0" w:color="auto"/>
          </w:divBdr>
          <w:divsChild>
            <w:div w:id="1629310656">
              <w:marLeft w:val="0"/>
              <w:marRight w:val="0"/>
              <w:marTop w:val="0"/>
              <w:marBottom w:val="0"/>
              <w:divBdr>
                <w:top w:val="none" w:sz="0" w:space="0" w:color="auto"/>
                <w:left w:val="none" w:sz="0" w:space="0" w:color="auto"/>
                <w:bottom w:val="none" w:sz="0" w:space="0" w:color="auto"/>
                <w:right w:val="none" w:sz="0" w:space="0" w:color="auto"/>
              </w:divBdr>
              <w:divsChild>
                <w:div w:id="1594631680">
                  <w:marLeft w:val="0"/>
                  <w:marRight w:val="0"/>
                  <w:marTop w:val="0"/>
                  <w:marBottom w:val="0"/>
                  <w:divBdr>
                    <w:top w:val="none" w:sz="0" w:space="0" w:color="auto"/>
                    <w:left w:val="none" w:sz="0" w:space="0" w:color="auto"/>
                    <w:bottom w:val="none" w:sz="0" w:space="0" w:color="auto"/>
                    <w:right w:val="none" w:sz="0" w:space="0" w:color="auto"/>
                  </w:divBdr>
                  <w:divsChild>
                    <w:div w:id="855462410">
                      <w:marLeft w:val="0"/>
                      <w:marRight w:val="0"/>
                      <w:marTop w:val="0"/>
                      <w:marBottom w:val="0"/>
                      <w:divBdr>
                        <w:top w:val="none" w:sz="0" w:space="0" w:color="auto"/>
                        <w:left w:val="none" w:sz="0" w:space="0" w:color="auto"/>
                        <w:bottom w:val="none" w:sz="0" w:space="0" w:color="auto"/>
                        <w:right w:val="none" w:sz="0" w:space="0" w:color="auto"/>
                      </w:divBdr>
                      <w:divsChild>
                        <w:div w:id="1988513208">
                          <w:marLeft w:val="0"/>
                          <w:marRight w:val="0"/>
                          <w:marTop w:val="0"/>
                          <w:marBottom w:val="0"/>
                          <w:divBdr>
                            <w:top w:val="none" w:sz="0" w:space="0" w:color="auto"/>
                            <w:left w:val="none" w:sz="0" w:space="0" w:color="auto"/>
                            <w:bottom w:val="none" w:sz="0" w:space="0" w:color="auto"/>
                            <w:right w:val="none" w:sz="0" w:space="0" w:color="auto"/>
                          </w:divBdr>
                          <w:divsChild>
                            <w:div w:id="136071980">
                              <w:marLeft w:val="0"/>
                              <w:marRight w:val="0"/>
                              <w:marTop w:val="0"/>
                              <w:marBottom w:val="0"/>
                              <w:divBdr>
                                <w:top w:val="none" w:sz="0" w:space="0" w:color="auto"/>
                                <w:left w:val="none" w:sz="0" w:space="0" w:color="auto"/>
                                <w:bottom w:val="none" w:sz="0" w:space="0" w:color="auto"/>
                                <w:right w:val="none" w:sz="0" w:space="0" w:color="auto"/>
                              </w:divBdr>
                              <w:divsChild>
                                <w:div w:id="866063768">
                                  <w:marLeft w:val="0"/>
                                  <w:marRight w:val="0"/>
                                  <w:marTop w:val="0"/>
                                  <w:marBottom w:val="0"/>
                                  <w:divBdr>
                                    <w:top w:val="none" w:sz="0" w:space="0" w:color="auto"/>
                                    <w:left w:val="none" w:sz="0" w:space="0" w:color="auto"/>
                                    <w:bottom w:val="none" w:sz="0" w:space="0" w:color="auto"/>
                                    <w:right w:val="none" w:sz="0" w:space="0" w:color="auto"/>
                                  </w:divBdr>
                                  <w:divsChild>
                                    <w:div w:id="454642718">
                                      <w:marLeft w:val="0"/>
                                      <w:marRight w:val="0"/>
                                      <w:marTop w:val="0"/>
                                      <w:marBottom w:val="0"/>
                                      <w:divBdr>
                                        <w:top w:val="none" w:sz="0" w:space="0" w:color="auto"/>
                                        <w:left w:val="none" w:sz="0" w:space="0" w:color="auto"/>
                                        <w:bottom w:val="none" w:sz="0" w:space="0" w:color="auto"/>
                                        <w:right w:val="none" w:sz="0" w:space="0" w:color="auto"/>
                                      </w:divBdr>
                                      <w:divsChild>
                                        <w:div w:id="518937277">
                                          <w:marLeft w:val="0"/>
                                          <w:marRight w:val="0"/>
                                          <w:marTop w:val="0"/>
                                          <w:marBottom w:val="495"/>
                                          <w:divBdr>
                                            <w:top w:val="none" w:sz="0" w:space="0" w:color="auto"/>
                                            <w:left w:val="none" w:sz="0" w:space="0" w:color="auto"/>
                                            <w:bottom w:val="none" w:sz="0" w:space="0" w:color="auto"/>
                                            <w:right w:val="none" w:sz="0" w:space="0" w:color="auto"/>
                                          </w:divBdr>
                                          <w:divsChild>
                                            <w:div w:id="10036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189426">
      <w:bodyDiv w:val="1"/>
      <w:marLeft w:val="0"/>
      <w:marRight w:val="0"/>
      <w:marTop w:val="0"/>
      <w:marBottom w:val="0"/>
      <w:divBdr>
        <w:top w:val="none" w:sz="0" w:space="0" w:color="auto"/>
        <w:left w:val="none" w:sz="0" w:space="0" w:color="auto"/>
        <w:bottom w:val="none" w:sz="0" w:space="0" w:color="auto"/>
        <w:right w:val="none" w:sz="0" w:space="0" w:color="auto"/>
      </w:divBdr>
    </w:div>
    <w:div w:id="1751926984">
      <w:bodyDiv w:val="1"/>
      <w:marLeft w:val="0"/>
      <w:marRight w:val="0"/>
      <w:marTop w:val="0"/>
      <w:marBottom w:val="0"/>
      <w:divBdr>
        <w:top w:val="none" w:sz="0" w:space="0" w:color="auto"/>
        <w:left w:val="none" w:sz="0" w:space="0" w:color="auto"/>
        <w:bottom w:val="none" w:sz="0" w:space="0" w:color="auto"/>
        <w:right w:val="none" w:sz="0" w:space="0" w:color="auto"/>
      </w:divBdr>
    </w:div>
    <w:div w:id="1813520939">
      <w:bodyDiv w:val="1"/>
      <w:marLeft w:val="0"/>
      <w:marRight w:val="0"/>
      <w:marTop w:val="0"/>
      <w:marBottom w:val="0"/>
      <w:divBdr>
        <w:top w:val="none" w:sz="0" w:space="0" w:color="auto"/>
        <w:left w:val="none" w:sz="0" w:space="0" w:color="auto"/>
        <w:bottom w:val="none" w:sz="0" w:space="0" w:color="auto"/>
        <w:right w:val="none" w:sz="0" w:space="0" w:color="auto"/>
      </w:divBdr>
    </w:div>
    <w:div w:id="182454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hoteles.es/nh-hotel-group-compan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aprotection@nh-hotel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504F2-FE12-49A5-82A5-7D086178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1293</Words>
  <Characters>7371</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NH HOTELES</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NH-HOTEL-GROUP</dc:creator>
  <cp:lastModifiedBy>ANNA BASSANESE</cp:lastModifiedBy>
  <cp:revision>10</cp:revision>
  <cp:lastPrinted>2019-02-25T09:30:00Z</cp:lastPrinted>
  <dcterms:created xsi:type="dcterms:W3CDTF">2019-02-23T16:04:00Z</dcterms:created>
  <dcterms:modified xsi:type="dcterms:W3CDTF">2022-03-30T09:26:00Z</dcterms:modified>
</cp:coreProperties>
</file>